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591F" w14:textId="7F58B7D5" w:rsidR="00C603BC" w:rsidRDefault="00816538" w:rsidP="0045437C">
      <w:pPr>
        <w:spacing w:after="0" w:line="240" w:lineRule="auto"/>
        <w:ind w:left="-5" w:right="0" w:hanging="10"/>
        <w:jc w:val="left"/>
        <w:rPr>
          <w:b/>
          <w:bCs/>
          <w:sz w:val="32"/>
          <w:szCs w:val="32"/>
        </w:rPr>
      </w:pPr>
      <w:r w:rsidRPr="49233376">
        <w:rPr>
          <w:b/>
          <w:bCs/>
          <w:sz w:val="32"/>
          <w:szCs w:val="32"/>
        </w:rPr>
        <w:t xml:space="preserve">Care </w:t>
      </w:r>
      <w:r w:rsidR="00C955B9">
        <w:rPr>
          <w:b/>
          <w:bCs/>
          <w:sz w:val="32"/>
          <w:szCs w:val="32"/>
        </w:rPr>
        <w:t>w</w:t>
      </w:r>
      <w:r w:rsidRPr="49233376">
        <w:rPr>
          <w:b/>
          <w:bCs/>
          <w:sz w:val="32"/>
          <w:szCs w:val="32"/>
        </w:rPr>
        <w:t xml:space="preserve">orker </w:t>
      </w:r>
      <w:r w:rsidR="00C955B9">
        <w:rPr>
          <w:b/>
          <w:bCs/>
          <w:sz w:val="32"/>
          <w:szCs w:val="32"/>
        </w:rPr>
        <w:t>j</w:t>
      </w:r>
      <w:r w:rsidR="000F26CF" w:rsidRPr="49233376">
        <w:rPr>
          <w:b/>
          <w:bCs/>
          <w:sz w:val="32"/>
          <w:szCs w:val="32"/>
        </w:rPr>
        <w:t xml:space="preserve">ob </w:t>
      </w:r>
      <w:r w:rsidR="00C955B9">
        <w:rPr>
          <w:b/>
          <w:bCs/>
          <w:sz w:val="32"/>
          <w:szCs w:val="32"/>
        </w:rPr>
        <w:t>p</w:t>
      </w:r>
      <w:r w:rsidR="000F26CF" w:rsidRPr="49233376">
        <w:rPr>
          <w:b/>
          <w:bCs/>
          <w:sz w:val="32"/>
          <w:szCs w:val="32"/>
        </w:rPr>
        <w:t>ack</w:t>
      </w:r>
    </w:p>
    <w:p w14:paraId="09916B28" w14:textId="77777777" w:rsidR="000E1F39" w:rsidRPr="001A4C9A" w:rsidRDefault="000E1F39" w:rsidP="0045437C">
      <w:pPr>
        <w:spacing w:after="0" w:line="240" w:lineRule="auto"/>
        <w:ind w:left="-5" w:right="0" w:hanging="10"/>
        <w:jc w:val="left"/>
        <w:rPr>
          <w:sz w:val="24"/>
          <w:szCs w:val="24"/>
        </w:rPr>
      </w:pPr>
    </w:p>
    <w:tbl>
      <w:tblPr>
        <w:tblW w:w="0" w:type="auto"/>
        <w:tblLayout w:type="fixed"/>
        <w:tblCellMar>
          <w:left w:w="0" w:type="dxa"/>
          <w:right w:w="0" w:type="dxa"/>
        </w:tblCellMar>
        <w:tblLook w:val="01E0" w:firstRow="1" w:lastRow="1" w:firstColumn="1" w:lastColumn="1" w:noHBand="0" w:noVBand="0"/>
      </w:tblPr>
      <w:tblGrid>
        <w:gridCol w:w="2116"/>
        <w:gridCol w:w="6785"/>
      </w:tblGrid>
      <w:tr w:rsidR="002A7850" w14:paraId="4A40DC72" w14:textId="77777777" w:rsidTr="00D757B3">
        <w:tc>
          <w:tcPr>
            <w:tcW w:w="2116" w:type="dxa"/>
          </w:tcPr>
          <w:p w14:paraId="77DFC532" w14:textId="77777777" w:rsidR="002A7850" w:rsidRPr="00A431B4" w:rsidRDefault="002A7850" w:rsidP="009F2BC9">
            <w:pPr>
              <w:pStyle w:val="TableParagraph"/>
              <w:spacing w:before="180"/>
              <w:ind w:left="0"/>
              <w:rPr>
                <w:b/>
                <w:sz w:val="24"/>
                <w:szCs w:val="24"/>
              </w:rPr>
            </w:pPr>
            <w:r w:rsidRPr="00A431B4">
              <w:rPr>
                <w:b/>
                <w:sz w:val="24"/>
                <w:szCs w:val="24"/>
              </w:rPr>
              <w:t>Title</w:t>
            </w:r>
          </w:p>
        </w:tc>
        <w:tc>
          <w:tcPr>
            <w:tcW w:w="6785" w:type="dxa"/>
          </w:tcPr>
          <w:p w14:paraId="5E9D0E77" w14:textId="4F6290C3" w:rsidR="002A7850" w:rsidRPr="00A431B4" w:rsidRDefault="002A7850" w:rsidP="009F2BC9">
            <w:pPr>
              <w:pStyle w:val="TableParagraph"/>
              <w:spacing w:before="180"/>
              <w:ind w:left="0"/>
              <w:rPr>
                <w:sz w:val="24"/>
                <w:szCs w:val="24"/>
              </w:rPr>
            </w:pPr>
            <w:r w:rsidRPr="00A431B4">
              <w:rPr>
                <w:sz w:val="24"/>
                <w:szCs w:val="24"/>
              </w:rPr>
              <w:t>Care worker</w:t>
            </w:r>
          </w:p>
        </w:tc>
      </w:tr>
      <w:tr w:rsidR="002A7850" w14:paraId="2E3EE437" w14:textId="77777777" w:rsidTr="00D757B3">
        <w:tc>
          <w:tcPr>
            <w:tcW w:w="2116" w:type="dxa"/>
          </w:tcPr>
          <w:p w14:paraId="3555ECDD" w14:textId="77777777" w:rsidR="002A7850" w:rsidRPr="00A431B4" w:rsidRDefault="002A7850" w:rsidP="009F2BC9">
            <w:pPr>
              <w:pStyle w:val="TableParagraph"/>
              <w:spacing w:before="180"/>
              <w:ind w:left="0"/>
              <w:rPr>
                <w:b/>
                <w:sz w:val="24"/>
                <w:szCs w:val="24"/>
              </w:rPr>
            </w:pPr>
            <w:r w:rsidRPr="00A431B4">
              <w:rPr>
                <w:b/>
                <w:sz w:val="24"/>
                <w:szCs w:val="24"/>
              </w:rPr>
              <w:t>Hours</w:t>
            </w:r>
          </w:p>
        </w:tc>
        <w:tc>
          <w:tcPr>
            <w:tcW w:w="6785" w:type="dxa"/>
          </w:tcPr>
          <w:p w14:paraId="3C6C9FE5" w14:textId="14459C5E" w:rsidR="002A7850" w:rsidRPr="00A431B4" w:rsidRDefault="002A7850" w:rsidP="009F2BC9">
            <w:pPr>
              <w:pStyle w:val="TableParagraph"/>
              <w:spacing w:before="180"/>
              <w:ind w:left="0"/>
              <w:rPr>
                <w:sz w:val="24"/>
                <w:szCs w:val="24"/>
              </w:rPr>
            </w:pPr>
            <w:r w:rsidRPr="00A431B4">
              <w:rPr>
                <w:sz w:val="24"/>
                <w:szCs w:val="24"/>
              </w:rPr>
              <w:t>Part time or full time. Minimum 16 hours per week.</w:t>
            </w:r>
          </w:p>
        </w:tc>
      </w:tr>
      <w:tr w:rsidR="002A7850" w14:paraId="47E91732" w14:textId="77777777" w:rsidTr="00D757B3">
        <w:tc>
          <w:tcPr>
            <w:tcW w:w="2116" w:type="dxa"/>
          </w:tcPr>
          <w:p w14:paraId="3DC5EB85" w14:textId="77777777" w:rsidR="002A7850" w:rsidRPr="00A431B4" w:rsidRDefault="002A7850" w:rsidP="009F2BC9">
            <w:pPr>
              <w:pStyle w:val="TableParagraph"/>
              <w:spacing w:before="180"/>
              <w:ind w:left="0"/>
              <w:rPr>
                <w:b/>
                <w:sz w:val="24"/>
                <w:szCs w:val="24"/>
              </w:rPr>
            </w:pPr>
            <w:r w:rsidRPr="00A431B4">
              <w:rPr>
                <w:b/>
                <w:sz w:val="24"/>
                <w:szCs w:val="24"/>
              </w:rPr>
              <w:t>Salary</w:t>
            </w:r>
          </w:p>
        </w:tc>
        <w:tc>
          <w:tcPr>
            <w:tcW w:w="6785" w:type="dxa"/>
          </w:tcPr>
          <w:p w14:paraId="6CE9297A" w14:textId="20916FD9" w:rsidR="002A7850" w:rsidRPr="00A431B4" w:rsidRDefault="002A7850" w:rsidP="009F2BC9">
            <w:pPr>
              <w:pStyle w:val="TableParagraph"/>
              <w:spacing w:before="180"/>
              <w:ind w:left="0"/>
              <w:rPr>
                <w:sz w:val="24"/>
                <w:szCs w:val="24"/>
              </w:rPr>
            </w:pPr>
            <w:r w:rsidRPr="00A431B4">
              <w:rPr>
                <w:rFonts w:cs="Arial"/>
                <w:sz w:val="24"/>
                <w:szCs w:val="24"/>
              </w:rPr>
              <w:t>Starting £9.30 - £12.30 per hour depending on time and day of call; up to £13.00 per hour, depending on qualifications.</w:t>
            </w:r>
          </w:p>
        </w:tc>
      </w:tr>
      <w:tr w:rsidR="002A7850" w14:paraId="41ACE376" w14:textId="77777777" w:rsidTr="00D757B3">
        <w:tc>
          <w:tcPr>
            <w:tcW w:w="2116" w:type="dxa"/>
          </w:tcPr>
          <w:p w14:paraId="12EB10E3" w14:textId="7DCC0B63" w:rsidR="002A7850" w:rsidRPr="00A431B4" w:rsidRDefault="002A7850" w:rsidP="009F2BC9">
            <w:pPr>
              <w:pStyle w:val="TableParagraph"/>
              <w:spacing w:before="180"/>
              <w:ind w:left="0"/>
              <w:rPr>
                <w:b/>
                <w:sz w:val="24"/>
                <w:szCs w:val="24"/>
              </w:rPr>
            </w:pPr>
            <w:r w:rsidRPr="00A431B4">
              <w:rPr>
                <w:b/>
                <w:sz w:val="24"/>
                <w:szCs w:val="24"/>
              </w:rPr>
              <w:t>Expenses</w:t>
            </w:r>
          </w:p>
        </w:tc>
        <w:tc>
          <w:tcPr>
            <w:tcW w:w="6785" w:type="dxa"/>
          </w:tcPr>
          <w:p w14:paraId="5EF39520" w14:textId="43CA1851" w:rsidR="002A7850" w:rsidRPr="00A431B4" w:rsidRDefault="002A7850" w:rsidP="009F2BC9">
            <w:pPr>
              <w:pStyle w:val="TableParagraph"/>
              <w:spacing w:before="180"/>
              <w:ind w:left="0"/>
              <w:rPr>
                <w:sz w:val="24"/>
                <w:szCs w:val="24"/>
              </w:rPr>
            </w:pPr>
            <w:r w:rsidRPr="00A431B4">
              <w:rPr>
                <w:sz w:val="24"/>
                <w:szCs w:val="24"/>
              </w:rPr>
              <w:t>Mileage 30p/mile</w:t>
            </w:r>
            <w:r w:rsidR="009A7061">
              <w:rPr>
                <w:sz w:val="24"/>
                <w:szCs w:val="24"/>
              </w:rPr>
              <w:t>,</w:t>
            </w:r>
            <w:r w:rsidRPr="00A431B4">
              <w:rPr>
                <w:sz w:val="24"/>
                <w:szCs w:val="24"/>
              </w:rPr>
              <w:t xml:space="preserve"> travel time 20p/mile.</w:t>
            </w:r>
          </w:p>
        </w:tc>
      </w:tr>
      <w:tr w:rsidR="002A7850" w14:paraId="4E2EDCAF" w14:textId="77777777" w:rsidTr="00D757B3">
        <w:tc>
          <w:tcPr>
            <w:tcW w:w="2116" w:type="dxa"/>
          </w:tcPr>
          <w:p w14:paraId="542BA5F7" w14:textId="77777777" w:rsidR="002A7850" w:rsidRPr="00A431B4" w:rsidRDefault="002A7850" w:rsidP="009F2BC9">
            <w:pPr>
              <w:pStyle w:val="TableParagraph"/>
              <w:spacing w:before="180"/>
              <w:ind w:left="0"/>
              <w:rPr>
                <w:b/>
                <w:sz w:val="24"/>
                <w:szCs w:val="24"/>
              </w:rPr>
            </w:pPr>
            <w:r w:rsidRPr="00A431B4">
              <w:rPr>
                <w:b/>
                <w:sz w:val="24"/>
                <w:szCs w:val="24"/>
              </w:rPr>
              <w:t>Accountable to</w:t>
            </w:r>
          </w:p>
        </w:tc>
        <w:tc>
          <w:tcPr>
            <w:tcW w:w="6785" w:type="dxa"/>
          </w:tcPr>
          <w:p w14:paraId="298AD58A" w14:textId="77777777" w:rsidR="002A7850" w:rsidRPr="00A431B4" w:rsidRDefault="002A7850" w:rsidP="009F2BC9">
            <w:pPr>
              <w:pStyle w:val="TableParagraph"/>
              <w:spacing w:before="180"/>
              <w:ind w:left="0"/>
              <w:rPr>
                <w:sz w:val="24"/>
                <w:szCs w:val="24"/>
              </w:rPr>
            </w:pPr>
            <w:r w:rsidRPr="00A431B4">
              <w:rPr>
                <w:sz w:val="24"/>
                <w:szCs w:val="24"/>
              </w:rPr>
              <w:t>Care team manager</w:t>
            </w:r>
          </w:p>
        </w:tc>
      </w:tr>
      <w:tr w:rsidR="002A7850" w14:paraId="1771EF4A" w14:textId="77777777" w:rsidTr="00D757B3">
        <w:tc>
          <w:tcPr>
            <w:tcW w:w="2116" w:type="dxa"/>
          </w:tcPr>
          <w:p w14:paraId="76D4FF56" w14:textId="77777777" w:rsidR="002A7850" w:rsidRPr="00A431B4" w:rsidRDefault="002A7850" w:rsidP="009F2BC9">
            <w:pPr>
              <w:pStyle w:val="TableParagraph"/>
              <w:spacing w:before="180"/>
              <w:ind w:left="0"/>
              <w:rPr>
                <w:b/>
                <w:sz w:val="24"/>
                <w:szCs w:val="24"/>
              </w:rPr>
            </w:pPr>
            <w:r w:rsidRPr="00A431B4">
              <w:rPr>
                <w:b/>
                <w:sz w:val="24"/>
                <w:szCs w:val="24"/>
              </w:rPr>
              <w:t>Responsible for</w:t>
            </w:r>
          </w:p>
        </w:tc>
        <w:tc>
          <w:tcPr>
            <w:tcW w:w="6785" w:type="dxa"/>
          </w:tcPr>
          <w:p w14:paraId="6454774F" w14:textId="39C34981" w:rsidR="002A7850" w:rsidRPr="00A431B4" w:rsidRDefault="002A7850" w:rsidP="009F2BC9">
            <w:pPr>
              <w:pStyle w:val="TableParagraph"/>
              <w:spacing w:before="180"/>
              <w:ind w:left="0"/>
              <w:rPr>
                <w:sz w:val="24"/>
                <w:szCs w:val="24"/>
              </w:rPr>
            </w:pPr>
            <w:r w:rsidRPr="00A431B4">
              <w:rPr>
                <w:sz w:val="24"/>
                <w:szCs w:val="24"/>
              </w:rPr>
              <w:t>No direct line management</w:t>
            </w:r>
          </w:p>
        </w:tc>
      </w:tr>
      <w:tr w:rsidR="002A7850" w14:paraId="0B104F70" w14:textId="77777777" w:rsidTr="00D757B3">
        <w:tc>
          <w:tcPr>
            <w:tcW w:w="2116" w:type="dxa"/>
          </w:tcPr>
          <w:p w14:paraId="08F59858" w14:textId="77777777" w:rsidR="002A7850" w:rsidRPr="0045437C" w:rsidRDefault="002A7850" w:rsidP="009F2BC9">
            <w:pPr>
              <w:pStyle w:val="TableParagraph"/>
              <w:spacing w:before="180"/>
              <w:ind w:left="0"/>
              <w:rPr>
                <w:b/>
                <w:sz w:val="24"/>
                <w:szCs w:val="24"/>
              </w:rPr>
            </w:pPr>
            <w:r w:rsidRPr="0045437C">
              <w:rPr>
                <w:b/>
                <w:sz w:val="24"/>
                <w:szCs w:val="24"/>
              </w:rPr>
              <w:t>Based</w:t>
            </w:r>
          </w:p>
        </w:tc>
        <w:tc>
          <w:tcPr>
            <w:tcW w:w="6785" w:type="dxa"/>
          </w:tcPr>
          <w:p w14:paraId="1F3995B9" w14:textId="77777777" w:rsidR="0075759B" w:rsidRDefault="0075759B" w:rsidP="0075759B">
            <w:pPr>
              <w:spacing w:after="0" w:line="240" w:lineRule="auto"/>
              <w:ind w:left="0" w:right="0" w:firstLine="0"/>
              <w:jc w:val="left"/>
              <w:rPr>
                <w:color w:val="201F1E"/>
                <w:shd w:val="clear" w:color="auto" w:fill="FFFFFF"/>
              </w:rPr>
            </w:pPr>
          </w:p>
          <w:p w14:paraId="431EBDEF" w14:textId="219BD581" w:rsidR="0075759B" w:rsidRPr="0075759B" w:rsidRDefault="0075759B" w:rsidP="0075759B">
            <w:pPr>
              <w:spacing w:after="0" w:line="240" w:lineRule="auto"/>
              <w:ind w:left="0" w:right="0" w:firstLine="0"/>
              <w:jc w:val="left"/>
              <w:rPr>
                <w:rFonts w:ascii="Times New Roman" w:eastAsia="Times New Roman" w:hAnsi="Times New Roman" w:cs="Times New Roman"/>
                <w:color w:val="auto"/>
                <w:sz w:val="24"/>
                <w:szCs w:val="24"/>
              </w:rPr>
            </w:pPr>
            <w:r w:rsidRPr="0075759B">
              <w:rPr>
                <w:color w:val="201F1E"/>
                <w:sz w:val="24"/>
                <w:szCs w:val="24"/>
                <w:shd w:val="clear" w:color="auto" w:fill="FFFFFF"/>
              </w:rPr>
              <w:t>The successful candidate will work within our Fenland and East community</w:t>
            </w:r>
            <w:r>
              <w:rPr>
                <w:color w:val="201F1E"/>
                <w:sz w:val="24"/>
                <w:szCs w:val="24"/>
                <w:shd w:val="clear" w:color="auto" w:fill="FFFFFF"/>
              </w:rPr>
              <w:t>;</w:t>
            </w:r>
            <w:r w:rsidRPr="0075759B">
              <w:rPr>
                <w:color w:val="201F1E"/>
                <w:sz w:val="24"/>
                <w:szCs w:val="24"/>
                <w:shd w:val="clear" w:color="auto" w:fill="FFFFFF"/>
              </w:rPr>
              <w:t xml:space="preserve"> a small, highly effective team providing homecare and support across Ely and surrounding areas.</w:t>
            </w:r>
          </w:p>
          <w:p w14:paraId="50E20CC2" w14:textId="68352741" w:rsidR="002A7850" w:rsidRPr="0045437C" w:rsidRDefault="002A7850" w:rsidP="009F2BC9">
            <w:pPr>
              <w:pStyle w:val="TableParagraph"/>
              <w:spacing w:before="180"/>
              <w:ind w:left="0"/>
              <w:rPr>
                <w:sz w:val="24"/>
                <w:szCs w:val="24"/>
              </w:rPr>
            </w:pPr>
          </w:p>
        </w:tc>
      </w:tr>
    </w:tbl>
    <w:p w14:paraId="35FC6068" w14:textId="77777777" w:rsidR="00C603BC" w:rsidRPr="000E0BAB" w:rsidRDefault="003B61CC" w:rsidP="0045437C">
      <w:pPr>
        <w:pStyle w:val="Heading1"/>
        <w:spacing w:before="240" w:after="0" w:line="240" w:lineRule="auto"/>
        <w:ind w:left="0" w:firstLine="0"/>
        <w:rPr>
          <w:sz w:val="24"/>
          <w:szCs w:val="24"/>
        </w:rPr>
      </w:pPr>
      <w:r w:rsidRPr="000E0BAB">
        <w:rPr>
          <w:sz w:val="24"/>
          <w:szCs w:val="24"/>
        </w:rPr>
        <w:t>About Caring Together</w:t>
      </w:r>
      <w:bookmarkStart w:id="0" w:name="_GoBack"/>
      <w:bookmarkEnd w:id="0"/>
    </w:p>
    <w:p w14:paraId="0F918775" w14:textId="77777777" w:rsidR="00C603BC" w:rsidRPr="00A431B4" w:rsidRDefault="000F26CF" w:rsidP="008B1432">
      <w:pPr>
        <w:spacing w:before="240" w:after="0" w:line="240" w:lineRule="auto"/>
        <w:ind w:left="0" w:right="0" w:firstLine="0"/>
        <w:jc w:val="left"/>
        <w:rPr>
          <w:sz w:val="24"/>
          <w:szCs w:val="24"/>
        </w:rPr>
      </w:pPr>
      <w:r w:rsidRPr="00A431B4">
        <w:rPr>
          <w:sz w:val="24"/>
          <w:szCs w:val="24"/>
        </w:rPr>
        <w:t xml:space="preserve">Three in five of us will become a </w:t>
      </w:r>
      <w:proofErr w:type="spellStart"/>
      <w:r w:rsidRPr="00A431B4">
        <w:rPr>
          <w:sz w:val="24"/>
          <w:szCs w:val="24"/>
        </w:rPr>
        <w:t>carer</w:t>
      </w:r>
      <w:proofErr w:type="spellEnd"/>
      <w:r w:rsidRPr="00A431B4">
        <w:rPr>
          <w:sz w:val="24"/>
          <w:szCs w:val="24"/>
        </w:rPr>
        <w:t xml:space="preserve"> at some point in our life. Car</w:t>
      </w:r>
      <w:r w:rsidR="003B61CC" w:rsidRPr="00A431B4">
        <w:rPr>
          <w:sz w:val="24"/>
          <w:szCs w:val="24"/>
        </w:rPr>
        <w:t xml:space="preserve">ing Together </w:t>
      </w:r>
      <w:r w:rsidR="00286763" w:rsidRPr="00A431B4">
        <w:rPr>
          <w:sz w:val="24"/>
          <w:szCs w:val="24"/>
        </w:rPr>
        <w:t>is</w:t>
      </w:r>
      <w:r w:rsidRPr="00A431B4">
        <w:rPr>
          <w:sz w:val="24"/>
          <w:szCs w:val="24"/>
        </w:rPr>
        <w:t xml:space="preserve"> an ambitious regional charity that provide</w:t>
      </w:r>
      <w:r w:rsidR="00286763" w:rsidRPr="00A431B4">
        <w:rPr>
          <w:sz w:val="24"/>
          <w:szCs w:val="24"/>
        </w:rPr>
        <w:t>s</w:t>
      </w:r>
      <w:r w:rsidRPr="00A431B4">
        <w:rPr>
          <w:sz w:val="24"/>
          <w:szCs w:val="24"/>
        </w:rPr>
        <w:t xml:space="preserve"> emotional and practi</w:t>
      </w:r>
      <w:r w:rsidR="00286763" w:rsidRPr="00A431B4">
        <w:rPr>
          <w:sz w:val="24"/>
          <w:szCs w:val="24"/>
        </w:rPr>
        <w:t>cal support, advice and guidance</w:t>
      </w:r>
      <w:r w:rsidRPr="00A431B4">
        <w:rPr>
          <w:sz w:val="24"/>
          <w:szCs w:val="24"/>
        </w:rPr>
        <w:t xml:space="preserve"> to carers of all ages and their families, as well as opportunities to take a</w:t>
      </w:r>
      <w:r w:rsidR="005C22F2" w:rsidRPr="00A431B4">
        <w:rPr>
          <w:sz w:val="24"/>
          <w:szCs w:val="24"/>
        </w:rPr>
        <w:t xml:space="preserve"> break from their caring role.</w:t>
      </w:r>
    </w:p>
    <w:p w14:paraId="73FD4F85" w14:textId="741191BF" w:rsidR="00833380" w:rsidRPr="00A431B4" w:rsidRDefault="00833380" w:rsidP="008B1432">
      <w:pPr>
        <w:spacing w:before="240" w:after="0" w:line="240" w:lineRule="auto"/>
        <w:ind w:left="0" w:right="0" w:firstLine="0"/>
        <w:jc w:val="left"/>
        <w:rPr>
          <w:sz w:val="24"/>
          <w:szCs w:val="24"/>
        </w:rPr>
      </w:pPr>
      <w:r w:rsidRPr="00A431B4">
        <w:rPr>
          <w:sz w:val="24"/>
          <w:szCs w:val="24"/>
        </w:rPr>
        <w:t>Our vision is of a world where caring is made easier.</w:t>
      </w:r>
    </w:p>
    <w:p w14:paraId="611144CB" w14:textId="7EC5FCB9" w:rsidR="00EA22E2" w:rsidRPr="00A431B4" w:rsidRDefault="00EA22E2" w:rsidP="008B1432">
      <w:pPr>
        <w:spacing w:before="240" w:after="0" w:line="240" w:lineRule="auto"/>
        <w:ind w:left="0" w:right="0" w:firstLine="0"/>
        <w:jc w:val="left"/>
        <w:rPr>
          <w:sz w:val="24"/>
          <w:szCs w:val="24"/>
        </w:rPr>
      </w:pPr>
      <w:r w:rsidRPr="00A431B4">
        <w:rPr>
          <w:sz w:val="24"/>
          <w:szCs w:val="24"/>
        </w:rPr>
        <w:t>We believe in providing great care and connecting with the people we support.</w:t>
      </w:r>
    </w:p>
    <w:p w14:paraId="3B49DF32" w14:textId="6EA1B15A" w:rsidR="00727737" w:rsidRDefault="00727737" w:rsidP="008B1432">
      <w:pPr>
        <w:spacing w:before="240" w:after="0" w:line="240" w:lineRule="auto"/>
        <w:ind w:left="0" w:right="0" w:firstLine="0"/>
        <w:jc w:val="left"/>
        <w:rPr>
          <w:rFonts w:eastAsiaTheme="minorHAnsi" w:cstheme="minorBidi"/>
          <w:color w:val="auto"/>
          <w:sz w:val="24"/>
          <w:szCs w:val="24"/>
        </w:rPr>
      </w:pPr>
      <w:r w:rsidRPr="00A431B4">
        <w:rPr>
          <w:rFonts w:eastAsiaTheme="minorHAnsi" w:cstheme="minorBidi"/>
          <w:color w:val="auto"/>
          <w:sz w:val="24"/>
          <w:szCs w:val="24"/>
        </w:rPr>
        <w:t xml:space="preserve">We are proud to be a </w:t>
      </w:r>
      <w:r w:rsidR="00EA22E2" w:rsidRPr="00A431B4">
        <w:rPr>
          <w:rFonts w:eastAsiaTheme="minorHAnsi" w:cstheme="minorBidi"/>
          <w:color w:val="auto"/>
          <w:sz w:val="24"/>
          <w:szCs w:val="24"/>
        </w:rPr>
        <w:t>l</w:t>
      </w:r>
      <w:r w:rsidRPr="00A431B4">
        <w:rPr>
          <w:rFonts w:eastAsiaTheme="minorHAnsi" w:cstheme="minorBidi"/>
          <w:color w:val="auto"/>
          <w:sz w:val="24"/>
          <w:szCs w:val="24"/>
        </w:rPr>
        <w:t xml:space="preserve">iving wage employer and to have a clear career pathway for </w:t>
      </w:r>
      <w:r w:rsidR="00EE17F0" w:rsidRPr="00A431B4">
        <w:rPr>
          <w:rFonts w:eastAsiaTheme="minorHAnsi" w:cstheme="minorBidi"/>
          <w:color w:val="auto"/>
          <w:sz w:val="24"/>
          <w:szCs w:val="24"/>
        </w:rPr>
        <w:t>c</w:t>
      </w:r>
      <w:r w:rsidRPr="00A431B4">
        <w:rPr>
          <w:rFonts w:eastAsiaTheme="minorHAnsi" w:cstheme="minorBidi"/>
          <w:color w:val="auto"/>
          <w:sz w:val="24"/>
          <w:szCs w:val="24"/>
        </w:rPr>
        <w:t xml:space="preserve">are </w:t>
      </w:r>
      <w:r w:rsidR="00C955B9" w:rsidRPr="00A431B4">
        <w:rPr>
          <w:rFonts w:eastAsiaTheme="minorHAnsi" w:cstheme="minorBidi"/>
          <w:color w:val="auto"/>
          <w:sz w:val="24"/>
          <w:szCs w:val="24"/>
        </w:rPr>
        <w:t>w</w:t>
      </w:r>
      <w:r w:rsidRPr="00A431B4">
        <w:rPr>
          <w:rFonts w:eastAsiaTheme="minorHAnsi" w:cstheme="minorBidi"/>
          <w:color w:val="auto"/>
          <w:sz w:val="24"/>
          <w:szCs w:val="24"/>
        </w:rPr>
        <w:t>orkers to develop their experience and skills should you wish to progress.</w:t>
      </w:r>
    </w:p>
    <w:p w14:paraId="3091A536" w14:textId="6ABCF8CD" w:rsidR="00727737" w:rsidRPr="00A431B4" w:rsidRDefault="00727737" w:rsidP="008B1432">
      <w:pPr>
        <w:spacing w:before="240" w:after="0" w:line="240" w:lineRule="auto"/>
        <w:ind w:left="0" w:right="0" w:firstLine="0"/>
        <w:jc w:val="left"/>
        <w:rPr>
          <w:rFonts w:eastAsiaTheme="minorHAnsi" w:cstheme="minorBidi"/>
          <w:color w:val="auto"/>
          <w:sz w:val="24"/>
          <w:szCs w:val="24"/>
        </w:rPr>
      </w:pPr>
      <w:r w:rsidRPr="00A431B4">
        <w:rPr>
          <w:rFonts w:eastAsiaTheme="minorHAnsi" w:cstheme="minorBidi"/>
          <w:color w:val="auto"/>
          <w:sz w:val="24"/>
          <w:szCs w:val="24"/>
        </w:rPr>
        <w:t>Our care workers have permanent contracts and work a variety of adaptable hours that fit with client’s requirements and your availability.</w:t>
      </w:r>
    </w:p>
    <w:p w14:paraId="08B6C3EC" w14:textId="0104F0D2" w:rsidR="00727737" w:rsidRPr="00A431B4" w:rsidRDefault="00727737" w:rsidP="008B1432">
      <w:pPr>
        <w:spacing w:before="240" w:after="0" w:line="240" w:lineRule="auto"/>
        <w:ind w:left="0" w:right="0" w:firstLine="0"/>
        <w:jc w:val="left"/>
        <w:rPr>
          <w:rFonts w:eastAsiaTheme="minorHAnsi" w:cstheme="minorBidi"/>
          <w:color w:val="auto"/>
          <w:sz w:val="24"/>
          <w:szCs w:val="24"/>
        </w:rPr>
      </w:pPr>
      <w:r w:rsidRPr="00A431B4">
        <w:rPr>
          <w:rFonts w:eastAsiaTheme="minorHAnsi" w:cstheme="minorBidi"/>
          <w:color w:val="auto"/>
          <w:sz w:val="24"/>
          <w:szCs w:val="24"/>
        </w:rPr>
        <w:t>Minimum guaranteed hours contracts can be considered for applicants with a wide range and flexibility of available hours of work.</w:t>
      </w:r>
    </w:p>
    <w:p w14:paraId="478FDF11" w14:textId="77777777" w:rsidR="00C603BC" w:rsidRPr="00A431B4" w:rsidRDefault="00035332" w:rsidP="0045437C">
      <w:pPr>
        <w:pStyle w:val="Heading1"/>
        <w:spacing w:before="240" w:after="0" w:line="240" w:lineRule="auto"/>
        <w:ind w:left="0" w:firstLine="0"/>
        <w:rPr>
          <w:sz w:val="24"/>
          <w:szCs w:val="24"/>
        </w:rPr>
      </w:pPr>
      <w:r w:rsidRPr="00A431B4">
        <w:rPr>
          <w:sz w:val="24"/>
          <w:szCs w:val="24"/>
        </w:rPr>
        <w:t>About the role</w:t>
      </w:r>
    </w:p>
    <w:p w14:paraId="4E2D73BB" w14:textId="1079E637" w:rsidR="008D23CD" w:rsidRPr="00A431B4" w:rsidRDefault="008D23CD" w:rsidP="0045437C">
      <w:pPr>
        <w:spacing w:before="240" w:after="0" w:line="240" w:lineRule="auto"/>
        <w:ind w:left="0" w:right="0" w:firstLine="0"/>
        <w:jc w:val="left"/>
        <w:rPr>
          <w:rFonts w:cs="Arial"/>
          <w:sz w:val="24"/>
          <w:szCs w:val="24"/>
        </w:rPr>
      </w:pPr>
      <w:r w:rsidRPr="00A431B4">
        <w:rPr>
          <w:sz w:val="24"/>
          <w:szCs w:val="24"/>
        </w:rPr>
        <w:t xml:space="preserve">As part of the care team, your key focus will be providing </w:t>
      </w:r>
      <w:r w:rsidRPr="00A431B4">
        <w:rPr>
          <w:rFonts w:cs="Arial"/>
          <w:sz w:val="24"/>
          <w:szCs w:val="24"/>
        </w:rPr>
        <w:t>a flexible service to people with care needs and their families, working within customers’ homes to promote independence through greater choice and control. Support will involve personal and social care and support to achieve personal goals and positive outcomes.</w:t>
      </w:r>
    </w:p>
    <w:p w14:paraId="7BA65E28" w14:textId="59580E35" w:rsidR="008D23CD" w:rsidRPr="00A431B4" w:rsidRDefault="00A8001E" w:rsidP="0045437C">
      <w:pPr>
        <w:pBdr>
          <w:right w:val="none" w:sz="0" w:space="7" w:color="auto"/>
        </w:pBdr>
        <w:shd w:val="clear" w:color="auto" w:fill="FFFFFF"/>
        <w:spacing w:before="240" w:after="0" w:line="240" w:lineRule="auto"/>
        <w:ind w:left="0" w:right="0" w:hanging="17"/>
        <w:jc w:val="left"/>
        <w:rPr>
          <w:rFonts w:cs="Arial"/>
          <w:color w:val="auto"/>
          <w:sz w:val="24"/>
          <w:szCs w:val="24"/>
          <w:shd w:val="clear" w:color="auto" w:fill="FFFFFF"/>
        </w:rPr>
      </w:pPr>
      <w:r>
        <w:rPr>
          <w:rFonts w:cs="Arial"/>
          <w:color w:val="auto"/>
          <w:sz w:val="24"/>
          <w:szCs w:val="24"/>
          <w:shd w:val="clear" w:color="auto" w:fill="FFFFFF"/>
        </w:rPr>
        <w:lastRenderedPageBreak/>
        <w:t>C</w:t>
      </w:r>
      <w:r w:rsidR="008D23CD" w:rsidRPr="00A431B4">
        <w:rPr>
          <w:rFonts w:cs="Arial"/>
          <w:color w:val="auto"/>
          <w:sz w:val="24"/>
          <w:szCs w:val="24"/>
          <w:shd w:val="clear" w:color="auto" w:fill="FFFFFF"/>
        </w:rPr>
        <w:t>are worker</w:t>
      </w:r>
      <w:r>
        <w:rPr>
          <w:rFonts w:cs="Arial"/>
          <w:color w:val="auto"/>
          <w:sz w:val="24"/>
          <w:szCs w:val="24"/>
          <w:shd w:val="clear" w:color="auto" w:fill="FFFFFF"/>
        </w:rPr>
        <w:t>s</w:t>
      </w:r>
      <w:r w:rsidR="008D23CD" w:rsidRPr="00A431B4">
        <w:rPr>
          <w:rFonts w:cs="Arial"/>
          <w:color w:val="auto"/>
          <w:sz w:val="24"/>
          <w:szCs w:val="24"/>
          <w:shd w:val="clear" w:color="auto" w:fill="FFFFFF"/>
        </w:rPr>
        <w:t xml:space="preserve"> work alongside colleagues in a similar role and a wider team providing information, advice and guidance to carers.</w:t>
      </w:r>
    </w:p>
    <w:p w14:paraId="46177690" w14:textId="6BDC709D" w:rsidR="008D23CD" w:rsidRPr="00A431B4" w:rsidRDefault="008D23CD" w:rsidP="0045437C">
      <w:pPr>
        <w:pBdr>
          <w:right w:val="none" w:sz="0" w:space="7" w:color="auto"/>
        </w:pBdr>
        <w:shd w:val="clear" w:color="auto" w:fill="FFFFFF"/>
        <w:spacing w:before="240" w:after="0" w:line="240" w:lineRule="auto"/>
        <w:ind w:left="0" w:right="0" w:hanging="17"/>
        <w:jc w:val="left"/>
        <w:rPr>
          <w:rFonts w:cs="Arial"/>
          <w:color w:val="auto"/>
          <w:sz w:val="24"/>
          <w:szCs w:val="24"/>
          <w:shd w:val="clear" w:color="auto" w:fill="FFFFFF"/>
        </w:rPr>
      </w:pPr>
      <w:r w:rsidRPr="00A431B4">
        <w:rPr>
          <w:rFonts w:cs="Arial"/>
          <w:color w:val="auto"/>
          <w:sz w:val="24"/>
          <w:szCs w:val="24"/>
          <w:shd w:val="clear" w:color="auto" w:fill="FFFFFF"/>
        </w:rPr>
        <w:t>The successful candidate will be driven to provide high quality, person centred care at the times people would like it. They will work with people of all ages, with a range of conditions and requirements.</w:t>
      </w:r>
    </w:p>
    <w:p w14:paraId="7E4436EF" w14:textId="77777777" w:rsidR="00C603BC" w:rsidRPr="00A431B4" w:rsidRDefault="000F26CF" w:rsidP="0045437C">
      <w:pPr>
        <w:pStyle w:val="Heading1"/>
        <w:spacing w:before="240" w:after="0" w:line="240" w:lineRule="auto"/>
        <w:ind w:left="0" w:firstLine="0"/>
        <w:rPr>
          <w:sz w:val="24"/>
          <w:szCs w:val="24"/>
        </w:rPr>
      </w:pPr>
      <w:r w:rsidRPr="00A431B4">
        <w:rPr>
          <w:sz w:val="24"/>
          <w:szCs w:val="24"/>
        </w:rPr>
        <w:t xml:space="preserve">Key accountabilities </w:t>
      </w:r>
      <w:r w:rsidR="00035332" w:rsidRPr="00A431B4">
        <w:rPr>
          <w:sz w:val="24"/>
          <w:szCs w:val="24"/>
        </w:rPr>
        <w:t>of the role</w:t>
      </w:r>
    </w:p>
    <w:p w14:paraId="78BD248D" w14:textId="77777777" w:rsidR="008D23CD" w:rsidRPr="00A431B4" w:rsidRDefault="008D23CD" w:rsidP="0045437C">
      <w:pPr>
        <w:pStyle w:val="ListParagraph"/>
        <w:numPr>
          <w:ilvl w:val="0"/>
          <w:numId w:val="16"/>
        </w:numPr>
        <w:spacing w:before="120" w:after="0" w:line="240" w:lineRule="auto"/>
        <w:ind w:left="720" w:hanging="720"/>
        <w:contextualSpacing w:val="0"/>
        <w:rPr>
          <w:rFonts w:ascii="Century Gothic" w:hAnsi="Century Gothic" w:cs="Arial"/>
          <w:sz w:val="24"/>
          <w:szCs w:val="24"/>
        </w:rPr>
      </w:pPr>
      <w:r w:rsidRPr="00A431B4">
        <w:rPr>
          <w:rFonts w:ascii="Century Gothic" w:hAnsi="Century Gothic" w:cs="Arial"/>
          <w:sz w:val="24"/>
          <w:szCs w:val="24"/>
        </w:rPr>
        <w:t>Provide care support in the home and community.</w:t>
      </w:r>
    </w:p>
    <w:p w14:paraId="4C61199E" w14:textId="6E047E7C"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 xml:space="preserve">Undertake the tasks specified in the care plan, adapting your practice to the preferences of the individual. For example, but not limited to </w:t>
      </w:r>
      <w:r w:rsidR="00332C28" w:rsidRPr="00A431B4">
        <w:rPr>
          <w:rFonts w:cs="Arial"/>
          <w:sz w:val="24"/>
          <w:szCs w:val="24"/>
        </w:rPr>
        <w:t>w</w:t>
      </w:r>
      <w:r w:rsidRPr="00A431B4">
        <w:rPr>
          <w:rFonts w:cs="Arial"/>
          <w:sz w:val="24"/>
          <w:szCs w:val="24"/>
        </w:rPr>
        <w:t>ashing, administering medication, assistance with the management of continence, support with eating and mouth care, support with mobility and transfers</w:t>
      </w:r>
      <w:r w:rsidR="00332C28" w:rsidRPr="00A431B4">
        <w:rPr>
          <w:rFonts w:cs="Arial"/>
          <w:sz w:val="24"/>
          <w:szCs w:val="24"/>
        </w:rPr>
        <w:t>.</w:t>
      </w:r>
    </w:p>
    <w:p w14:paraId="4DD1E558" w14:textId="4443026E"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Occasional assistance with therapeutic programmes for rehabilitation and development as agreed with appropriate clinical professional</w:t>
      </w:r>
      <w:r w:rsidR="00446BCE" w:rsidRPr="00A431B4">
        <w:rPr>
          <w:rFonts w:cs="Arial"/>
          <w:sz w:val="24"/>
          <w:szCs w:val="24"/>
        </w:rPr>
        <w:t>s</w:t>
      </w:r>
      <w:r w:rsidR="00332C28" w:rsidRPr="00A431B4">
        <w:rPr>
          <w:rFonts w:cs="Arial"/>
          <w:sz w:val="24"/>
          <w:szCs w:val="24"/>
        </w:rPr>
        <w:t>.</w:t>
      </w:r>
    </w:p>
    <w:p w14:paraId="2DC3DB13" w14:textId="7F1F0794"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Ensure a safe environment in accordance with company policies and to communicate any changes which may affect the safety of the environment</w:t>
      </w:r>
      <w:r w:rsidR="00332C28" w:rsidRPr="00A431B4">
        <w:rPr>
          <w:rFonts w:cs="Arial"/>
          <w:sz w:val="24"/>
          <w:szCs w:val="24"/>
        </w:rPr>
        <w:t>.</w:t>
      </w:r>
    </w:p>
    <w:p w14:paraId="0426DCD7" w14:textId="312BF9E8"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Support people to access their local community and events</w:t>
      </w:r>
      <w:r w:rsidR="00332C28" w:rsidRPr="00A431B4">
        <w:rPr>
          <w:rFonts w:cs="Arial"/>
          <w:sz w:val="24"/>
          <w:szCs w:val="24"/>
        </w:rPr>
        <w:t>.</w:t>
      </w:r>
    </w:p>
    <w:p w14:paraId="4482A099" w14:textId="6472B1D9"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Provide emergency support and summon emergency services</w:t>
      </w:r>
      <w:r w:rsidR="00332C28" w:rsidRPr="00A431B4">
        <w:rPr>
          <w:rFonts w:cs="Arial"/>
          <w:sz w:val="24"/>
          <w:szCs w:val="24"/>
        </w:rPr>
        <w:t>,</w:t>
      </w:r>
      <w:r w:rsidRPr="00A431B4">
        <w:rPr>
          <w:rFonts w:cs="Arial"/>
          <w:sz w:val="24"/>
          <w:szCs w:val="24"/>
        </w:rPr>
        <w:t xml:space="preserve"> if necessary</w:t>
      </w:r>
      <w:r w:rsidR="00332C28" w:rsidRPr="00A431B4">
        <w:rPr>
          <w:rFonts w:cs="Arial"/>
          <w:sz w:val="24"/>
          <w:szCs w:val="24"/>
        </w:rPr>
        <w:t>.</w:t>
      </w:r>
    </w:p>
    <w:p w14:paraId="3810B868" w14:textId="2809763E"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 xml:space="preserve">Provide emotional support to people and their </w:t>
      </w:r>
      <w:proofErr w:type="spellStart"/>
      <w:r w:rsidRPr="00A431B4">
        <w:rPr>
          <w:rFonts w:cs="Arial"/>
          <w:sz w:val="24"/>
          <w:szCs w:val="24"/>
        </w:rPr>
        <w:t>carers</w:t>
      </w:r>
      <w:proofErr w:type="spellEnd"/>
      <w:r w:rsidRPr="00A431B4">
        <w:rPr>
          <w:rFonts w:cs="Arial"/>
          <w:sz w:val="24"/>
          <w:szCs w:val="24"/>
        </w:rPr>
        <w:t xml:space="preserve"> as part of a caring team</w:t>
      </w:r>
      <w:r w:rsidR="00332C28" w:rsidRPr="00A431B4">
        <w:rPr>
          <w:rFonts w:cs="Arial"/>
          <w:sz w:val="24"/>
          <w:szCs w:val="24"/>
        </w:rPr>
        <w:t>.</w:t>
      </w:r>
    </w:p>
    <w:p w14:paraId="6EB2AA0B" w14:textId="7B207A87"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Fulfil basic domestic duties as care package, such as: making and changing the bed of the person with care needs, essential laundering, essential shopping, preparing meals and washing up</w:t>
      </w:r>
      <w:r w:rsidR="00332C28" w:rsidRPr="00A431B4">
        <w:rPr>
          <w:rFonts w:cs="Arial"/>
          <w:sz w:val="24"/>
          <w:szCs w:val="24"/>
        </w:rPr>
        <w:t>.</w:t>
      </w:r>
    </w:p>
    <w:p w14:paraId="323819D2" w14:textId="50A23D8F"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Undertake other specialised care tasks as agreed</w:t>
      </w:r>
      <w:r w:rsidR="00332C28" w:rsidRPr="00A431B4">
        <w:rPr>
          <w:rFonts w:cs="Arial"/>
          <w:sz w:val="24"/>
          <w:szCs w:val="24"/>
        </w:rPr>
        <w:t>.</w:t>
      </w:r>
    </w:p>
    <w:p w14:paraId="79B9B24C" w14:textId="4BB45358"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Work as part of a team, supporting colleagues and providing an adaptable service, including cover for colleagues in the event of holiday and sickness</w:t>
      </w:r>
      <w:r w:rsidR="00332C28" w:rsidRPr="00A431B4">
        <w:rPr>
          <w:rFonts w:cs="Arial"/>
          <w:sz w:val="24"/>
          <w:szCs w:val="24"/>
        </w:rPr>
        <w:t>.</w:t>
      </w:r>
    </w:p>
    <w:p w14:paraId="4D532D57" w14:textId="1E33FE6D"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Travel as required in order to deliver person centred support. From time to time this may be outside of your area of preference</w:t>
      </w:r>
      <w:r w:rsidR="00332C28" w:rsidRPr="00A431B4">
        <w:rPr>
          <w:rFonts w:cs="Arial"/>
          <w:sz w:val="24"/>
          <w:szCs w:val="24"/>
        </w:rPr>
        <w:t>.</w:t>
      </w:r>
    </w:p>
    <w:p w14:paraId="3D2218A8" w14:textId="49C790EE"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Play a proactive role in signposting patients and families to relevant support services (internal, external; statutory, non-statutory), to prevent admissions</w:t>
      </w:r>
      <w:r w:rsidR="00332C28" w:rsidRPr="00A431B4">
        <w:rPr>
          <w:rFonts w:cs="Arial"/>
          <w:sz w:val="24"/>
          <w:szCs w:val="24"/>
        </w:rPr>
        <w:t>.</w:t>
      </w:r>
    </w:p>
    <w:p w14:paraId="3B1FB315" w14:textId="55D1F4DD"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 xml:space="preserve">Work in partnership with the </w:t>
      </w:r>
      <w:r w:rsidR="00446BCE" w:rsidRPr="00A431B4">
        <w:rPr>
          <w:rFonts w:cs="Arial"/>
          <w:sz w:val="24"/>
          <w:szCs w:val="24"/>
        </w:rPr>
        <w:t xml:space="preserve">care </w:t>
      </w:r>
      <w:r w:rsidRPr="00A431B4">
        <w:rPr>
          <w:rFonts w:cs="Arial"/>
          <w:sz w:val="24"/>
          <w:szCs w:val="24"/>
        </w:rPr>
        <w:t>bookings team to ensure they are informed of requested changes to calls and give sufficient notice of any need to cancel.</w:t>
      </w:r>
    </w:p>
    <w:p w14:paraId="1F09B0D9" w14:textId="0E1EAC60"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Regularly review and refresh your rostered work and raise any queries or concerns in delivering it as soon as possible.</w:t>
      </w:r>
    </w:p>
    <w:p w14:paraId="0B483991" w14:textId="77777777"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Be proactive in maintaining regular contact with your line manager.</w:t>
      </w:r>
    </w:p>
    <w:p w14:paraId="46735BD6" w14:textId="77777777"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Complete and submit clear, accurate records and reports to required standards.</w:t>
      </w:r>
    </w:p>
    <w:p w14:paraId="6862BF33" w14:textId="77777777"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Participate in an induction programme and attend on-going training.</w:t>
      </w:r>
    </w:p>
    <w:p w14:paraId="07E3E224" w14:textId="0114982D"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lastRenderedPageBreak/>
        <w:t>Attend regular meetings and supervisions as agreed</w:t>
      </w:r>
      <w:r w:rsidR="00332C28" w:rsidRPr="00A431B4">
        <w:rPr>
          <w:rFonts w:cs="Arial"/>
          <w:sz w:val="24"/>
          <w:szCs w:val="24"/>
        </w:rPr>
        <w:t>.</w:t>
      </w:r>
    </w:p>
    <w:p w14:paraId="05B0698D" w14:textId="5551B072"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eastAsia="Times New Roman" w:cs="Times New Roman"/>
          <w:sz w:val="24"/>
          <w:szCs w:val="24"/>
        </w:rPr>
        <w:t xml:space="preserve">Establish positive working relationships internally and externally to support the company to achieve its business plan </w:t>
      </w:r>
      <w:r w:rsidR="00446BCE" w:rsidRPr="00A431B4">
        <w:rPr>
          <w:rFonts w:eastAsia="Times New Roman" w:cs="Times New Roman"/>
          <w:sz w:val="24"/>
          <w:szCs w:val="24"/>
        </w:rPr>
        <w:t>and</w:t>
      </w:r>
      <w:r w:rsidRPr="00A431B4">
        <w:rPr>
          <w:rFonts w:eastAsia="Times New Roman" w:cs="Times New Roman"/>
          <w:sz w:val="24"/>
          <w:szCs w:val="24"/>
        </w:rPr>
        <w:t xml:space="preserve"> meet customers outcomes.</w:t>
      </w:r>
    </w:p>
    <w:p w14:paraId="09E41A22" w14:textId="50DB1DD7"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 xml:space="preserve">Work at all times within the philosophy and policies of </w:t>
      </w:r>
      <w:r w:rsidRPr="00A431B4">
        <w:rPr>
          <w:sz w:val="24"/>
          <w:szCs w:val="24"/>
        </w:rPr>
        <w:t>Caring Together</w:t>
      </w:r>
      <w:r w:rsidR="00332C28" w:rsidRPr="00A431B4">
        <w:rPr>
          <w:sz w:val="24"/>
          <w:szCs w:val="24"/>
        </w:rPr>
        <w:t>.</w:t>
      </w:r>
    </w:p>
    <w:p w14:paraId="3A6E4CCC" w14:textId="77777777" w:rsidR="008D23CD"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Treat all people with respect and sensitivity, recognising the need for confidentiality at all times.</w:t>
      </w:r>
    </w:p>
    <w:p w14:paraId="29057ED1" w14:textId="36E6D737" w:rsidR="00F45777" w:rsidRPr="00A431B4" w:rsidRDefault="008D23CD" w:rsidP="0045437C">
      <w:pPr>
        <w:numPr>
          <w:ilvl w:val="0"/>
          <w:numId w:val="16"/>
        </w:numPr>
        <w:spacing w:before="120" w:after="0" w:line="240" w:lineRule="auto"/>
        <w:ind w:left="720" w:right="0" w:hanging="720"/>
        <w:jc w:val="left"/>
        <w:rPr>
          <w:rFonts w:cs="Arial"/>
          <w:sz w:val="24"/>
          <w:szCs w:val="24"/>
        </w:rPr>
      </w:pPr>
      <w:r w:rsidRPr="00A431B4">
        <w:rPr>
          <w:rFonts w:cs="Arial"/>
          <w:sz w:val="24"/>
          <w:szCs w:val="24"/>
        </w:rPr>
        <w:t>Undertake any other duties that may be considered commensurate with the level of the post.</w:t>
      </w:r>
    </w:p>
    <w:p w14:paraId="7551AFC6" w14:textId="47DC7631" w:rsidR="00B5436B" w:rsidRPr="00A431B4" w:rsidRDefault="003B61CC" w:rsidP="0045437C">
      <w:pPr>
        <w:pBdr>
          <w:right w:val="none" w:sz="0" w:space="7" w:color="auto"/>
        </w:pBdr>
        <w:shd w:val="clear" w:color="auto" w:fill="FFFFFF"/>
        <w:spacing w:before="240" w:after="0" w:line="240" w:lineRule="auto"/>
        <w:ind w:left="0" w:right="0" w:firstLine="0"/>
        <w:jc w:val="left"/>
        <w:rPr>
          <w:sz w:val="24"/>
          <w:szCs w:val="24"/>
        </w:rPr>
      </w:pPr>
      <w:r w:rsidRPr="00A431B4">
        <w:rPr>
          <w:rFonts w:eastAsia="Times New Roman" w:cs="Arial"/>
          <w:sz w:val="24"/>
          <w:szCs w:val="24"/>
        </w:rPr>
        <w:t>Caring Together</w:t>
      </w:r>
      <w:r w:rsidR="00B5436B" w:rsidRPr="00A431B4">
        <w:rPr>
          <w:rFonts w:eastAsia="Times New Roman" w:cs="Arial"/>
          <w:sz w:val="24"/>
          <w:szCs w:val="24"/>
        </w:rPr>
        <w:t xml:space="preserve"> is committed to safeguarding and</w:t>
      </w:r>
      <w:r w:rsidR="00035332" w:rsidRPr="00A431B4">
        <w:rPr>
          <w:rFonts w:eastAsia="Times New Roman" w:cs="Arial"/>
          <w:sz w:val="24"/>
          <w:szCs w:val="24"/>
        </w:rPr>
        <w:t xml:space="preserve"> </w:t>
      </w:r>
      <w:r w:rsidR="00B5436B" w:rsidRPr="00A431B4">
        <w:rPr>
          <w:rFonts w:eastAsia="Times New Roman" w:cs="Arial"/>
          <w:sz w:val="24"/>
          <w:szCs w:val="24"/>
        </w:rPr>
        <w:t>promoting the welfare of vulnerable adults and children and expects staff and volunteers to</w:t>
      </w:r>
      <w:r w:rsidRPr="00A431B4">
        <w:rPr>
          <w:rFonts w:eastAsia="Times New Roman" w:cs="Arial"/>
          <w:sz w:val="24"/>
          <w:szCs w:val="24"/>
        </w:rPr>
        <w:t xml:space="preserve"> share this commitment</w:t>
      </w:r>
      <w:r w:rsidR="00A431B4">
        <w:rPr>
          <w:rFonts w:eastAsia="Times New Roman" w:cs="Arial"/>
          <w:sz w:val="24"/>
          <w:szCs w:val="24"/>
        </w:rPr>
        <w:t>.</w:t>
      </w:r>
    </w:p>
    <w:p w14:paraId="0D3F9390" w14:textId="616A4E36" w:rsidR="0087039F" w:rsidRPr="00A431B4" w:rsidRDefault="0087039F" w:rsidP="0045437C">
      <w:pPr>
        <w:spacing w:before="240" w:after="0" w:line="240" w:lineRule="auto"/>
        <w:ind w:left="0" w:right="0" w:firstLine="0"/>
        <w:jc w:val="left"/>
        <w:rPr>
          <w:rFonts w:eastAsia="Times New Roman" w:cs="Arial"/>
          <w:color w:val="auto"/>
          <w:sz w:val="24"/>
          <w:szCs w:val="24"/>
        </w:rPr>
      </w:pPr>
      <w:r w:rsidRPr="00A431B4">
        <w:rPr>
          <w:sz w:val="24"/>
          <w:szCs w:val="24"/>
          <w:shd w:val="clear" w:color="auto" w:fill="FCFCFC"/>
        </w:rPr>
        <w:t>We are inclusive. We celebrate multiple approaches and points of view.</w:t>
      </w:r>
      <w:r w:rsidRPr="00A431B4">
        <w:rPr>
          <w:rFonts w:eastAsia="Times New Roman" w:cs="Arial"/>
          <w:color w:val="auto"/>
          <w:sz w:val="24"/>
          <w:szCs w:val="24"/>
        </w:rPr>
        <w:t xml:space="preserve"> We are an</w:t>
      </w:r>
      <w:r w:rsidR="00274B12" w:rsidRPr="00A431B4">
        <w:rPr>
          <w:rFonts w:eastAsia="Times New Roman" w:cs="Arial"/>
          <w:color w:val="auto"/>
          <w:sz w:val="24"/>
          <w:szCs w:val="24"/>
        </w:rPr>
        <w:t xml:space="preserve"> </w:t>
      </w:r>
      <w:r w:rsidRPr="00A431B4">
        <w:rPr>
          <w:rFonts w:eastAsia="Times New Roman" w:cs="Arial"/>
          <w:color w:val="auto"/>
          <w:sz w:val="24"/>
          <w:szCs w:val="24"/>
        </w:rPr>
        <w:t>equal opportunities employer and expect staff t</w:t>
      </w:r>
      <w:r w:rsidRPr="00A431B4">
        <w:rPr>
          <w:rFonts w:cs="Arial"/>
          <w:sz w:val="24"/>
          <w:szCs w:val="24"/>
        </w:rPr>
        <w:t>o respect the personal choice and</w:t>
      </w:r>
      <w:r w:rsidR="00274B12" w:rsidRPr="00A431B4">
        <w:rPr>
          <w:rFonts w:cs="Arial"/>
          <w:sz w:val="24"/>
          <w:szCs w:val="24"/>
        </w:rPr>
        <w:t xml:space="preserve"> </w:t>
      </w:r>
      <w:r w:rsidRPr="00A431B4">
        <w:rPr>
          <w:rFonts w:cs="Arial"/>
          <w:sz w:val="24"/>
          <w:szCs w:val="24"/>
        </w:rPr>
        <w:t>lifestyles of colleagues, carers, and people with care needs.</w:t>
      </w:r>
    </w:p>
    <w:p w14:paraId="28D3BEDB" w14:textId="77777777" w:rsidR="00274B12" w:rsidRDefault="00274B12" w:rsidP="0045437C">
      <w:pPr>
        <w:spacing w:after="160" w:line="240" w:lineRule="auto"/>
        <w:ind w:left="0" w:right="0" w:firstLine="0"/>
        <w:jc w:val="left"/>
        <w:rPr>
          <w:rFonts w:eastAsia="Times New Roman" w:cs="Arial"/>
          <w:b/>
          <w:bCs/>
          <w:sz w:val="32"/>
          <w:szCs w:val="32"/>
        </w:rPr>
      </w:pPr>
      <w:r>
        <w:rPr>
          <w:rFonts w:eastAsia="Times New Roman" w:cs="Arial"/>
          <w:b/>
          <w:bCs/>
          <w:sz w:val="32"/>
          <w:szCs w:val="32"/>
        </w:rPr>
        <w:br w:type="page"/>
      </w:r>
    </w:p>
    <w:p w14:paraId="3F1E2737" w14:textId="13D6C7A5" w:rsidR="00F13A21" w:rsidRDefault="00F45777" w:rsidP="0045437C">
      <w:pPr>
        <w:spacing w:before="240" w:after="0" w:line="240" w:lineRule="auto"/>
        <w:ind w:left="0" w:firstLine="0"/>
        <w:jc w:val="left"/>
        <w:rPr>
          <w:b/>
          <w:bCs/>
          <w:sz w:val="32"/>
          <w:szCs w:val="32"/>
        </w:rPr>
      </w:pPr>
      <w:r w:rsidRPr="49233376">
        <w:rPr>
          <w:rFonts w:eastAsia="Times New Roman" w:cs="Arial"/>
          <w:b/>
          <w:bCs/>
          <w:sz w:val="32"/>
          <w:szCs w:val="32"/>
        </w:rPr>
        <w:lastRenderedPageBreak/>
        <w:t xml:space="preserve">Care </w:t>
      </w:r>
      <w:r w:rsidR="00274B12">
        <w:rPr>
          <w:rFonts w:eastAsia="Times New Roman" w:cs="Arial"/>
          <w:b/>
          <w:bCs/>
          <w:sz w:val="32"/>
          <w:szCs w:val="32"/>
        </w:rPr>
        <w:t>w</w:t>
      </w:r>
      <w:r w:rsidRPr="49233376">
        <w:rPr>
          <w:rFonts w:eastAsia="Times New Roman" w:cs="Arial"/>
          <w:b/>
          <w:bCs/>
          <w:sz w:val="32"/>
          <w:szCs w:val="32"/>
        </w:rPr>
        <w:t>orker</w:t>
      </w:r>
      <w:r>
        <w:br/>
      </w:r>
      <w:r w:rsidR="00035332" w:rsidRPr="49233376">
        <w:rPr>
          <w:b/>
          <w:bCs/>
          <w:sz w:val="32"/>
          <w:szCs w:val="32"/>
        </w:rPr>
        <w:t xml:space="preserve">Person </w:t>
      </w:r>
      <w:r w:rsidR="00274B12">
        <w:rPr>
          <w:b/>
          <w:bCs/>
          <w:sz w:val="32"/>
          <w:szCs w:val="32"/>
        </w:rPr>
        <w:t>s</w:t>
      </w:r>
      <w:r w:rsidR="00035332" w:rsidRPr="49233376">
        <w:rPr>
          <w:b/>
          <w:bCs/>
          <w:sz w:val="32"/>
          <w:szCs w:val="32"/>
        </w:rPr>
        <w:t>pecification</w:t>
      </w:r>
    </w:p>
    <w:p w14:paraId="2F72D8B5" w14:textId="77777777" w:rsidR="00A431B4" w:rsidRPr="00A431B4" w:rsidRDefault="00A431B4" w:rsidP="0045437C">
      <w:pPr>
        <w:spacing w:after="0" w:line="240" w:lineRule="auto"/>
        <w:ind w:left="0" w:firstLine="0"/>
        <w:jc w:val="left"/>
        <w:rPr>
          <w:b/>
          <w:bCs/>
          <w:sz w:val="24"/>
          <w:szCs w:val="24"/>
        </w:rPr>
      </w:pPr>
    </w:p>
    <w:tbl>
      <w:tblPr>
        <w:tblStyle w:val="TableGrid0"/>
        <w:tblW w:w="0" w:type="auto"/>
        <w:tblLook w:val="04A0" w:firstRow="1" w:lastRow="0" w:firstColumn="1" w:lastColumn="0" w:noHBand="0" w:noVBand="1"/>
      </w:tblPr>
      <w:tblGrid>
        <w:gridCol w:w="1980"/>
        <w:gridCol w:w="3799"/>
        <w:gridCol w:w="3799"/>
      </w:tblGrid>
      <w:tr w:rsidR="003D072E" w:rsidRPr="008926BB" w14:paraId="5DAF049B" w14:textId="77777777" w:rsidTr="00056199">
        <w:tc>
          <w:tcPr>
            <w:tcW w:w="1980" w:type="dxa"/>
          </w:tcPr>
          <w:p w14:paraId="3A0E018C" w14:textId="77777777" w:rsidR="003D072E" w:rsidRPr="008926BB" w:rsidRDefault="003D072E" w:rsidP="0045437C">
            <w:pPr>
              <w:spacing w:before="60" w:after="0" w:line="240" w:lineRule="auto"/>
              <w:ind w:left="0" w:right="0" w:firstLine="0"/>
              <w:jc w:val="left"/>
              <w:rPr>
                <w:b/>
                <w:sz w:val="24"/>
                <w:szCs w:val="24"/>
              </w:rPr>
            </w:pPr>
            <w:r w:rsidRPr="008926BB">
              <w:rPr>
                <w:b/>
                <w:sz w:val="24"/>
                <w:szCs w:val="24"/>
              </w:rPr>
              <w:t>Requirements</w:t>
            </w:r>
          </w:p>
        </w:tc>
        <w:tc>
          <w:tcPr>
            <w:tcW w:w="3799" w:type="dxa"/>
          </w:tcPr>
          <w:p w14:paraId="0895C2DB" w14:textId="77777777" w:rsidR="003D072E" w:rsidRPr="008926BB" w:rsidRDefault="003D072E" w:rsidP="0045437C">
            <w:pPr>
              <w:spacing w:before="60" w:after="0" w:line="240" w:lineRule="auto"/>
              <w:ind w:left="0" w:right="0" w:firstLine="0"/>
              <w:jc w:val="left"/>
              <w:rPr>
                <w:b/>
                <w:sz w:val="24"/>
                <w:szCs w:val="24"/>
              </w:rPr>
            </w:pPr>
            <w:r w:rsidRPr="008926BB">
              <w:rPr>
                <w:b/>
                <w:sz w:val="24"/>
                <w:szCs w:val="24"/>
              </w:rPr>
              <w:t>Essential</w:t>
            </w:r>
          </w:p>
        </w:tc>
        <w:tc>
          <w:tcPr>
            <w:tcW w:w="3799" w:type="dxa"/>
          </w:tcPr>
          <w:p w14:paraId="248B3EE6" w14:textId="77777777" w:rsidR="003D072E" w:rsidRPr="008926BB" w:rsidRDefault="003D072E" w:rsidP="0045437C">
            <w:pPr>
              <w:spacing w:before="60" w:after="0" w:line="240" w:lineRule="auto"/>
              <w:ind w:left="0" w:right="0" w:firstLine="0"/>
              <w:jc w:val="left"/>
              <w:rPr>
                <w:b/>
                <w:sz w:val="24"/>
                <w:szCs w:val="24"/>
              </w:rPr>
            </w:pPr>
            <w:r w:rsidRPr="008926BB">
              <w:rPr>
                <w:b/>
                <w:sz w:val="24"/>
                <w:szCs w:val="24"/>
              </w:rPr>
              <w:t>Desirable</w:t>
            </w:r>
          </w:p>
        </w:tc>
      </w:tr>
      <w:tr w:rsidR="003D072E" w:rsidRPr="008926BB" w14:paraId="24A7ED28" w14:textId="77777777" w:rsidTr="00056199">
        <w:tc>
          <w:tcPr>
            <w:tcW w:w="1980" w:type="dxa"/>
          </w:tcPr>
          <w:p w14:paraId="1029D731" w14:textId="77777777" w:rsidR="003D072E" w:rsidRPr="008926BB" w:rsidRDefault="003D072E" w:rsidP="0045437C">
            <w:pPr>
              <w:spacing w:before="60" w:after="0" w:line="240" w:lineRule="auto"/>
              <w:ind w:left="0" w:right="0" w:firstLine="0"/>
              <w:jc w:val="left"/>
              <w:rPr>
                <w:b/>
                <w:sz w:val="24"/>
                <w:szCs w:val="24"/>
              </w:rPr>
            </w:pPr>
            <w:r w:rsidRPr="008926BB">
              <w:rPr>
                <w:b/>
                <w:sz w:val="24"/>
                <w:szCs w:val="24"/>
              </w:rPr>
              <w:t>Qualifications</w:t>
            </w:r>
          </w:p>
        </w:tc>
        <w:tc>
          <w:tcPr>
            <w:tcW w:w="3799" w:type="dxa"/>
          </w:tcPr>
          <w:p w14:paraId="59F94705" w14:textId="779BE38F" w:rsidR="003D072E" w:rsidRDefault="003D072E" w:rsidP="0045437C">
            <w:pPr>
              <w:pStyle w:val="ListParagraph"/>
              <w:numPr>
                <w:ilvl w:val="0"/>
                <w:numId w:val="20"/>
              </w:numPr>
              <w:spacing w:before="60" w:after="0" w:line="240" w:lineRule="auto"/>
              <w:ind w:left="227" w:hanging="227"/>
              <w:contextualSpacing w:val="0"/>
              <w:rPr>
                <w:rFonts w:ascii="Century Gothic" w:hAnsi="Century Gothic"/>
                <w:sz w:val="24"/>
                <w:szCs w:val="24"/>
              </w:rPr>
            </w:pPr>
            <w:r w:rsidRPr="0436C8E2">
              <w:rPr>
                <w:rFonts w:ascii="Century Gothic" w:hAnsi="Century Gothic"/>
                <w:sz w:val="24"/>
                <w:szCs w:val="24"/>
              </w:rPr>
              <w:t xml:space="preserve">Driving </w:t>
            </w:r>
            <w:r w:rsidR="00322A22">
              <w:rPr>
                <w:rFonts w:ascii="Century Gothic" w:hAnsi="Century Gothic"/>
                <w:sz w:val="24"/>
                <w:szCs w:val="24"/>
              </w:rPr>
              <w:t>l</w:t>
            </w:r>
            <w:r w:rsidRPr="0436C8E2">
              <w:rPr>
                <w:rFonts w:ascii="Century Gothic" w:hAnsi="Century Gothic"/>
                <w:sz w:val="24"/>
                <w:szCs w:val="24"/>
              </w:rPr>
              <w:t>icence</w:t>
            </w:r>
            <w:r w:rsidR="00322A22">
              <w:rPr>
                <w:rFonts w:ascii="Century Gothic" w:hAnsi="Century Gothic"/>
                <w:sz w:val="24"/>
                <w:szCs w:val="24"/>
              </w:rPr>
              <w:t xml:space="preserve"> and </w:t>
            </w:r>
            <w:r w:rsidRPr="0436C8E2">
              <w:rPr>
                <w:rFonts w:ascii="Century Gothic" w:hAnsi="Century Gothic"/>
                <w:sz w:val="24"/>
                <w:szCs w:val="24"/>
              </w:rPr>
              <w:t>access to a vehicle</w:t>
            </w:r>
            <w:r w:rsidR="00322A22">
              <w:rPr>
                <w:rFonts w:ascii="Century Gothic" w:hAnsi="Century Gothic"/>
                <w:sz w:val="24"/>
                <w:szCs w:val="24"/>
              </w:rPr>
              <w:t>.</w:t>
            </w:r>
          </w:p>
          <w:p w14:paraId="1A0793CD" w14:textId="2C6DC13B" w:rsidR="003D072E" w:rsidRPr="00AC283F" w:rsidRDefault="2D2EFF77" w:rsidP="0045437C">
            <w:pPr>
              <w:pStyle w:val="ListParagraph"/>
              <w:numPr>
                <w:ilvl w:val="0"/>
                <w:numId w:val="20"/>
              </w:numPr>
              <w:spacing w:after="0" w:line="240" w:lineRule="auto"/>
              <w:ind w:left="227" w:hanging="227"/>
              <w:contextualSpacing w:val="0"/>
              <w:rPr>
                <w:rFonts w:ascii="Century Gothic" w:hAnsi="Century Gothic"/>
                <w:sz w:val="24"/>
                <w:szCs w:val="24"/>
              </w:rPr>
            </w:pPr>
            <w:r w:rsidRPr="00C8054C">
              <w:rPr>
                <w:rFonts w:ascii="Century Gothic" w:hAnsi="Century Gothic"/>
                <w:sz w:val="24"/>
                <w:szCs w:val="24"/>
              </w:rPr>
              <w:t>No care experience or qualification is necessary as full training will be provided</w:t>
            </w:r>
            <w:r w:rsidR="007B58A8" w:rsidRPr="00C8054C">
              <w:rPr>
                <w:rFonts w:ascii="Century Gothic" w:hAnsi="Century Gothic"/>
                <w:sz w:val="24"/>
                <w:szCs w:val="24"/>
              </w:rPr>
              <w:t>.</w:t>
            </w:r>
          </w:p>
        </w:tc>
        <w:tc>
          <w:tcPr>
            <w:tcW w:w="3799" w:type="dxa"/>
          </w:tcPr>
          <w:p w14:paraId="09ED5B38" w14:textId="1C523482" w:rsidR="36AD5BF0" w:rsidRPr="002E138E" w:rsidRDefault="36AD5BF0" w:rsidP="0045437C">
            <w:pPr>
              <w:pStyle w:val="ListParagraph"/>
              <w:numPr>
                <w:ilvl w:val="0"/>
                <w:numId w:val="22"/>
              </w:numPr>
              <w:spacing w:before="60" w:after="0" w:line="240" w:lineRule="auto"/>
              <w:ind w:left="227" w:hanging="227"/>
              <w:contextualSpacing w:val="0"/>
              <w:rPr>
                <w:rFonts w:ascii="Century Gothic" w:hAnsi="Century Gothic"/>
              </w:rPr>
            </w:pPr>
            <w:r w:rsidRPr="002E138E">
              <w:rPr>
                <w:rFonts w:ascii="Century Gothic" w:hAnsi="Century Gothic"/>
                <w:sz w:val="24"/>
                <w:szCs w:val="24"/>
              </w:rPr>
              <w:t>L</w:t>
            </w:r>
            <w:r w:rsidR="00274B12" w:rsidRPr="002E138E">
              <w:rPr>
                <w:rFonts w:ascii="Century Gothic" w:hAnsi="Century Gothic"/>
                <w:sz w:val="24"/>
                <w:szCs w:val="24"/>
              </w:rPr>
              <w:t xml:space="preserve">evel </w:t>
            </w:r>
            <w:r w:rsidRPr="002E138E">
              <w:rPr>
                <w:rFonts w:ascii="Century Gothic" w:hAnsi="Century Gothic"/>
                <w:sz w:val="24"/>
                <w:szCs w:val="24"/>
              </w:rPr>
              <w:t xml:space="preserve">2 </w:t>
            </w:r>
            <w:r w:rsidR="00274B12" w:rsidRPr="002E138E">
              <w:rPr>
                <w:rFonts w:ascii="Century Gothic" w:hAnsi="Century Gothic"/>
                <w:sz w:val="24"/>
                <w:szCs w:val="24"/>
              </w:rPr>
              <w:t>in h</w:t>
            </w:r>
            <w:r w:rsidRPr="002E138E">
              <w:rPr>
                <w:rFonts w:ascii="Century Gothic" w:hAnsi="Century Gothic"/>
                <w:sz w:val="24"/>
                <w:szCs w:val="24"/>
              </w:rPr>
              <w:t>ea</w:t>
            </w:r>
            <w:r w:rsidR="00702766" w:rsidRPr="002E138E">
              <w:rPr>
                <w:rFonts w:ascii="Century Gothic" w:hAnsi="Century Gothic"/>
                <w:sz w:val="24"/>
                <w:szCs w:val="24"/>
              </w:rPr>
              <w:t>l</w:t>
            </w:r>
            <w:r w:rsidRPr="002E138E">
              <w:rPr>
                <w:rFonts w:ascii="Century Gothic" w:hAnsi="Century Gothic"/>
                <w:sz w:val="24"/>
                <w:szCs w:val="24"/>
              </w:rPr>
              <w:t>th and social care qualification</w:t>
            </w:r>
            <w:r w:rsidR="00274B12" w:rsidRPr="002E138E">
              <w:rPr>
                <w:rFonts w:ascii="Century Gothic" w:hAnsi="Century Gothic"/>
                <w:sz w:val="24"/>
                <w:szCs w:val="24"/>
              </w:rPr>
              <w:t>, or equivalent.</w:t>
            </w:r>
          </w:p>
          <w:p w14:paraId="2BDE964B" w14:textId="5717611E" w:rsidR="003D072E" w:rsidRPr="002E138E" w:rsidRDefault="003D072E" w:rsidP="0045437C">
            <w:pPr>
              <w:pStyle w:val="ListParagraph"/>
              <w:numPr>
                <w:ilvl w:val="0"/>
                <w:numId w:val="22"/>
              </w:numPr>
              <w:spacing w:after="0" w:line="240" w:lineRule="auto"/>
              <w:ind w:left="227" w:hanging="227"/>
              <w:contextualSpacing w:val="0"/>
              <w:rPr>
                <w:rFonts w:ascii="Century Gothic" w:hAnsi="Century Gothic"/>
                <w:sz w:val="24"/>
                <w:szCs w:val="24"/>
              </w:rPr>
            </w:pPr>
            <w:r w:rsidRPr="002E138E">
              <w:rPr>
                <w:rFonts w:ascii="Century Gothic" w:hAnsi="Century Gothic"/>
                <w:sz w:val="24"/>
                <w:szCs w:val="24"/>
              </w:rPr>
              <w:t>L</w:t>
            </w:r>
            <w:r w:rsidR="00274B12" w:rsidRPr="002E138E">
              <w:rPr>
                <w:rFonts w:ascii="Century Gothic" w:hAnsi="Century Gothic"/>
                <w:sz w:val="24"/>
                <w:szCs w:val="24"/>
              </w:rPr>
              <w:t xml:space="preserve">evel </w:t>
            </w:r>
            <w:r w:rsidRPr="002E138E">
              <w:rPr>
                <w:rFonts w:ascii="Century Gothic" w:hAnsi="Century Gothic"/>
                <w:sz w:val="24"/>
                <w:szCs w:val="24"/>
              </w:rPr>
              <w:t xml:space="preserve">3 in </w:t>
            </w:r>
            <w:r w:rsidR="00274B12" w:rsidRPr="002E138E">
              <w:rPr>
                <w:rFonts w:ascii="Century Gothic" w:hAnsi="Century Gothic"/>
                <w:sz w:val="24"/>
                <w:szCs w:val="24"/>
              </w:rPr>
              <w:t>h</w:t>
            </w:r>
            <w:r w:rsidRPr="002E138E">
              <w:rPr>
                <w:rFonts w:ascii="Century Gothic" w:hAnsi="Century Gothic"/>
                <w:sz w:val="24"/>
                <w:szCs w:val="24"/>
              </w:rPr>
              <w:t xml:space="preserve">ealth and </w:t>
            </w:r>
            <w:r w:rsidR="00274B12" w:rsidRPr="002E138E">
              <w:rPr>
                <w:rFonts w:ascii="Century Gothic" w:hAnsi="Century Gothic"/>
                <w:sz w:val="24"/>
                <w:szCs w:val="24"/>
              </w:rPr>
              <w:t>social c</w:t>
            </w:r>
            <w:r w:rsidRPr="002E138E">
              <w:rPr>
                <w:rFonts w:ascii="Century Gothic" w:hAnsi="Century Gothic"/>
                <w:sz w:val="24"/>
                <w:szCs w:val="24"/>
              </w:rPr>
              <w:t>are</w:t>
            </w:r>
            <w:r w:rsidR="00274B12" w:rsidRPr="002E138E">
              <w:rPr>
                <w:rFonts w:ascii="Century Gothic" w:hAnsi="Century Gothic"/>
                <w:sz w:val="24"/>
                <w:szCs w:val="24"/>
              </w:rPr>
              <w:t>,</w:t>
            </w:r>
            <w:r w:rsidRPr="002E138E">
              <w:rPr>
                <w:rFonts w:ascii="Century Gothic" w:hAnsi="Century Gothic"/>
                <w:sz w:val="24"/>
                <w:szCs w:val="24"/>
              </w:rPr>
              <w:t xml:space="preserve"> or equivalent </w:t>
            </w:r>
          </w:p>
        </w:tc>
      </w:tr>
      <w:tr w:rsidR="003D072E" w:rsidRPr="008926BB" w14:paraId="08995597" w14:textId="77777777" w:rsidTr="00056199">
        <w:tc>
          <w:tcPr>
            <w:tcW w:w="1980" w:type="dxa"/>
          </w:tcPr>
          <w:p w14:paraId="2F5F9531" w14:textId="23E813AC" w:rsidR="003D072E" w:rsidRPr="008926BB" w:rsidRDefault="003D072E" w:rsidP="0045437C">
            <w:pPr>
              <w:spacing w:before="60" w:after="0" w:line="240" w:lineRule="auto"/>
              <w:ind w:left="0" w:right="0" w:firstLine="0"/>
              <w:jc w:val="left"/>
              <w:rPr>
                <w:b/>
                <w:sz w:val="24"/>
                <w:szCs w:val="24"/>
              </w:rPr>
            </w:pPr>
            <w:r w:rsidRPr="008926BB">
              <w:rPr>
                <w:b/>
                <w:sz w:val="24"/>
                <w:szCs w:val="24"/>
              </w:rPr>
              <w:t xml:space="preserve">Experience and </w:t>
            </w:r>
            <w:r w:rsidR="00274B12">
              <w:rPr>
                <w:b/>
                <w:sz w:val="24"/>
                <w:szCs w:val="24"/>
              </w:rPr>
              <w:t>k</w:t>
            </w:r>
            <w:r w:rsidRPr="008926BB">
              <w:rPr>
                <w:b/>
                <w:sz w:val="24"/>
                <w:szCs w:val="24"/>
              </w:rPr>
              <w:t>nowledge</w:t>
            </w:r>
          </w:p>
        </w:tc>
        <w:tc>
          <w:tcPr>
            <w:tcW w:w="3799" w:type="dxa"/>
            <w:shd w:val="clear" w:color="auto" w:fill="auto"/>
          </w:tcPr>
          <w:p w14:paraId="51F73955" w14:textId="050BF7A9" w:rsidR="003D072E" w:rsidRPr="00274B12" w:rsidRDefault="003D072E" w:rsidP="0045437C">
            <w:pPr>
              <w:pStyle w:val="ListParagraph"/>
              <w:numPr>
                <w:ilvl w:val="0"/>
                <w:numId w:val="21"/>
              </w:numPr>
              <w:spacing w:before="60" w:after="0" w:line="240" w:lineRule="auto"/>
              <w:ind w:left="227" w:hanging="227"/>
              <w:contextualSpacing w:val="0"/>
              <w:rPr>
                <w:rFonts w:ascii="Century Gothic" w:hAnsi="Century Gothic"/>
                <w:sz w:val="24"/>
                <w:szCs w:val="24"/>
              </w:rPr>
            </w:pPr>
            <w:r w:rsidRPr="00274B12">
              <w:rPr>
                <w:rFonts w:ascii="Century Gothic" w:hAnsi="Century Gothic"/>
                <w:sz w:val="24"/>
                <w:szCs w:val="24"/>
                <w:shd w:val="clear" w:color="auto" w:fill="FFFFFF"/>
              </w:rPr>
              <w:t>Computer literate</w:t>
            </w:r>
            <w:r w:rsidR="00274B12">
              <w:rPr>
                <w:rFonts w:ascii="Century Gothic" w:hAnsi="Century Gothic"/>
                <w:sz w:val="24"/>
                <w:szCs w:val="24"/>
                <w:shd w:val="clear" w:color="auto" w:fill="FFFFFF"/>
              </w:rPr>
              <w:t>.</w:t>
            </w:r>
          </w:p>
          <w:p w14:paraId="795C7FA5" w14:textId="4A1AE690" w:rsidR="003D072E" w:rsidRPr="008926BB" w:rsidRDefault="003D072E" w:rsidP="0045437C">
            <w:pPr>
              <w:pStyle w:val="ListParagraph"/>
              <w:numPr>
                <w:ilvl w:val="0"/>
                <w:numId w:val="21"/>
              </w:numPr>
              <w:spacing w:after="0" w:line="240" w:lineRule="auto"/>
              <w:ind w:left="227" w:hanging="227"/>
              <w:contextualSpacing w:val="0"/>
              <w:rPr>
                <w:rFonts w:ascii="Century Gothic" w:eastAsia="Times New Roman" w:hAnsi="Century Gothic" w:cs="Times New Roman"/>
                <w:sz w:val="24"/>
                <w:szCs w:val="24"/>
                <w:lang w:eastAsia="en-GB"/>
              </w:rPr>
            </w:pPr>
            <w:r w:rsidRPr="00E74551">
              <w:rPr>
                <w:rFonts w:ascii="Century Gothic" w:eastAsia="Times New Roman" w:hAnsi="Century Gothic" w:cs="Times New Roman"/>
                <w:sz w:val="24"/>
                <w:szCs w:val="24"/>
                <w:lang w:eastAsia="en-GB"/>
              </w:rPr>
              <w:t xml:space="preserve">Experience </w:t>
            </w:r>
            <w:r w:rsidRPr="008926BB">
              <w:rPr>
                <w:rFonts w:ascii="Century Gothic" w:eastAsia="Times New Roman" w:hAnsi="Century Gothic" w:cs="Times New Roman"/>
                <w:sz w:val="24"/>
                <w:szCs w:val="24"/>
                <w:lang w:eastAsia="en-GB"/>
              </w:rPr>
              <w:t>of working independently, using own initiative and problem solving</w:t>
            </w:r>
            <w:r w:rsidR="00274B12">
              <w:rPr>
                <w:rFonts w:ascii="Century Gothic" w:eastAsia="Times New Roman" w:hAnsi="Century Gothic" w:cs="Times New Roman"/>
                <w:sz w:val="24"/>
                <w:szCs w:val="24"/>
                <w:lang w:eastAsia="en-GB"/>
              </w:rPr>
              <w:t>.</w:t>
            </w:r>
          </w:p>
          <w:p w14:paraId="5A39BBE3" w14:textId="59C98F5F" w:rsidR="003D072E" w:rsidRPr="008926BB" w:rsidRDefault="75B1438B" w:rsidP="0045437C">
            <w:pPr>
              <w:pStyle w:val="ListParagraph"/>
              <w:numPr>
                <w:ilvl w:val="0"/>
                <w:numId w:val="11"/>
              </w:numPr>
              <w:spacing w:after="0" w:line="240" w:lineRule="auto"/>
              <w:ind w:left="227" w:hanging="227"/>
              <w:contextualSpacing w:val="0"/>
              <w:rPr>
                <w:rFonts w:ascii="Century Gothic" w:hAnsi="Century Gothic"/>
                <w:sz w:val="24"/>
                <w:szCs w:val="24"/>
              </w:rPr>
            </w:pPr>
            <w:r w:rsidRPr="49233376">
              <w:rPr>
                <w:rFonts w:ascii="Century Gothic" w:eastAsia="Times New Roman" w:hAnsi="Century Gothic" w:cs="Times New Roman"/>
                <w:sz w:val="24"/>
                <w:szCs w:val="24"/>
                <w:lang w:eastAsia="en-GB"/>
              </w:rPr>
              <w:t>Experience of establishing and maintaining professional working relationships and work well in a team.</w:t>
            </w:r>
          </w:p>
        </w:tc>
        <w:tc>
          <w:tcPr>
            <w:tcW w:w="3799" w:type="dxa"/>
          </w:tcPr>
          <w:p w14:paraId="2ED17148" w14:textId="7038AD3A" w:rsidR="63C01A94" w:rsidRPr="002E138E" w:rsidRDefault="63C01A94" w:rsidP="0045437C">
            <w:pPr>
              <w:pStyle w:val="ListParagraph"/>
              <w:numPr>
                <w:ilvl w:val="0"/>
                <w:numId w:val="22"/>
              </w:numPr>
              <w:spacing w:before="60" w:after="0" w:line="240" w:lineRule="auto"/>
              <w:ind w:left="227" w:hanging="227"/>
              <w:contextualSpacing w:val="0"/>
              <w:rPr>
                <w:rFonts w:ascii="Century Gothic" w:hAnsi="Century Gothic"/>
                <w:sz w:val="24"/>
                <w:szCs w:val="24"/>
              </w:rPr>
            </w:pPr>
            <w:r w:rsidRPr="002E138E">
              <w:rPr>
                <w:rFonts w:ascii="Century Gothic" w:hAnsi="Century Gothic"/>
                <w:sz w:val="24"/>
                <w:szCs w:val="24"/>
              </w:rPr>
              <w:t>Experience of providing person centred care in the community</w:t>
            </w:r>
            <w:r w:rsidR="002E138E" w:rsidRPr="002E138E">
              <w:rPr>
                <w:rFonts w:ascii="Century Gothic" w:hAnsi="Century Gothic"/>
                <w:sz w:val="24"/>
                <w:szCs w:val="24"/>
              </w:rPr>
              <w:t>.</w:t>
            </w:r>
          </w:p>
          <w:p w14:paraId="0C68D908" w14:textId="495A8A46" w:rsidR="003D072E" w:rsidRPr="002E138E" w:rsidRDefault="75B1438B" w:rsidP="0045437C">
            <w:pPr>
              <w:pStyle w:val="ListParagraph"/>
              <w:numPr>
                <w:ilvl w:val="0"/>
                <w:numId w:val="22"/>
              </w:numPr>
              <w:spacing w:after="0" w:line="240" w:lineRule="auto"/>
              <w:ind w:left="227" w:hanging="227"/>
              <w:contextualSpacing w:val="0"/>
              <w:rPr>
                <w:rFonts w:ascii="Century Gothic" w:hAnsi="Century Gothic"/>
                <w:sz w:val="24"/>
                <w:szCs w:val="24"/>
              </w:rPr>
            </w:pPr>
            <w:r w:rsidRPr="002E138E">
              <w:rPr>
                <w:rFonts w:ascii="Century Gothic" w:hAnsi="Century Gothic"/>
                <w:sz w:val="24"/>
                <w:szCs w:val="24"/>
              </w:rPr>
              <w:t>Experience of engaging with a diverse range of users and stakeholders</w:t>
            </w:r>
            <w:r w:rsidR="002E138E" w:rsidRPr="002E138E">
              <w:rPr>
                <w:rFonts w:ascii="Century Gothic" w:hAnsi="Century Gothic"/>
                <w:sz w:val="24"/>
                <w:szCs w:val="24"/>
              </w:rPr>
              <w:t>.</w:t>
            </w:r>
          </w:p>
          <w:p w14:paraId="41C8F396" w14:textId="443E6166" w:rsidR="003D072E" w:rsidRPr="002E138E" w:rsidRDefault="58D5EC99" w:rsidP="0045437C">
            <w:pPr>
              <w:pStyle w:val="ListParagraph"/>
              <w:numPr>
                <w:ilvl w:val="0"/>
                <w:numId w:val="22"/>
              </w:numPr>
              <w:spacing w:after="0" w:line="240" w:lineRule="auto"/>
              <w:ind w:left="227" w:hanging="227"/>
              <w:contextualSpacing w:val="0"/>
              <w:rPr>
                <w:rFonts w:ascii="Century Gothic" w:hAnsi="Century Gothic"/>
                <w:sz w:val="24"/>
                <w:szCs w:val="24"/>
                <w:shd w:val="clear" w:color="auto" w:fill="FFFFFF"/>
              </w:rPr>
            </w:pPr>
            <w:r w:rsidRPr="002E138E">
              <w:rPr>
                <w:rFonts w:ascii="Century Gothic" w:hAnsi="Century Gothic"/>
                <w:sz w:val="24"/>
                <w:szCs w:val="24"/>
              </w:rPr>
              <w:t>Knowledge of</w:t>
            </w:r>
            <w:r w:rsidR="00274B12" w:rsidRPr="002E138E">
              <w:rPr>
                <w:rFonts w:ascii="Century Gothic" w:hAnsi="Century Gothic"/>
                <w:sz w:val="24"/>
                <w:szCs w:val="24"/>
              </w:rPr>
              <w:t xml:space="preserve"> </w:t>
            </w:r>
            <w:r w:rsidRPr="002E138E">
              <w:rPr>
                <w:rFonts w:ascii="Century Gothic" w:hAnsi="Century Gothic"/>
                <w:sz w:val="24"/>
                <w:szCs w:val="24"/>
              </w:rPr>
              <w:t>and experience working to a high standard within legislative and regulatory standards of care.</w:t>
            </w:r>
          </w:p>
        </w:tc>
      </w:tr>
      <w:tr w:rsidR="003D072E" w:rsidRPr="008926BB" w14:paraId="1D320BBC" w14:textId="77777777" w:rsidTr="00056199">
        <w:tc>
          <w:tcPr>
            <w:tcW w:w="1980" w:type="dxa"/>
          </w:tcPr>
          <w:p w14:paraId="6E3D72DE" w14:textId="77777777" w:rsidR="003D072E" w:rsidRPr="008926BB" w:rsidRDefault="003D072E" w:rsidP="0045437C">
            <w:pPr>
              <w:spacing w:before="60" w:after="0" w:line="240" w:lineRule="auto"/>
              <w:ind w:left="0" w:right="0" w:firstLine="0"/>
              <w:jc w:val="left"/>
              <w:rPr>
                <w:b/>
                <w:sz w:val="24"/>
                <w:szCs w:val="24"/>
              </w:rPr>
            </w:pPr>
            <w:r>
              <w:rPr>
                <w:b/>
                <w:sz w:val="24"/>
                <w:szCs w:val="24"/>
              </w:rPr>
              <w:t>Skills and a</w:t>
            </w:r>
            <w:r w:rsidRPr="008926BB">
              <w:rPr>
                <w:b/>
                <w:sz w:val="24"/>
                <w:szCs w:val="24"/>
              </w:rPr>
              <w:t>bilities</w:t>
            </w:r>
          </w:p>
        </w:tc>
        <w:tc>
          <w:tcPr>
            <w:tcW w:w="3799" w:type="dxa"/>
            <w:shd w:val="clear" w:color="auto" w:fill="auto"/>
          </w:tcPr>
          <w:p w14:paraId="7BB7564C" w14:textId="318F5E38" w:rsidR="003D072E" w:rsidRPr="008926BB" w:rsidRDefault="003D072E" w:rsidP="0045437C">
            <w:pPr>
              <w:pStyle w:val="ListParagraph"/>
              <w:numPr>
                <w:ilvl w:val="0"/>
                <w:numId w:val="12"/>
              </w:numPr>
              <w:spacing w:before="60" w:after="0" w:line="240" w:lineRule="auto"/>
              <w:ind w:left="227" w:hanging="227"/>
              <w:contextualSpacing w:val="0"/>
              <w:rPr>
                <w:rFonts w:ascii="Century Gothic" w:hAnsi="Century Gothic"/>
                <w:sz w:val="24"/>
                <w:szCs w:val="24"/>
              </w:rPr>
            </w:pPr>
            <w:r w:rsidRPr="008926BB">
              <w:rPr>
                <w:rFonts w:ascii="Century Gothic" w:hAnsi="Century Gothic"/>
                <w:sz w:val="24"/>
                <w:szCs w:val="24"/>
              </w:rPr>
              <w:t>Ability to multi</w:t>
            </w:r>
            <w:r w:rsidR="00274B12">
              <w:rPr>
                <w:rFonts w:ascii="Century Gothic" w:hAnsi="Century Gothic"/>
                <w:sz w:val="24"/>
                <w:szCs w:val="24"/>
              </w:rPr>
              <w:t>-</w:t>
            </w:r>
            <w:r w:rsidRPr="008926BB">
              <w:rPr>
                <w:rFonts w:ascii="Century Gothic" w:hAnsi="Century Gothic"/>
                <w:sz w:val="24"/>
                <w:szCs w:val="24"/>
              </w:rPr>
              <w:t>task</w:t>
            </w:r>
            <w:r w:rsidR="00274B12">
              <w:rPr>
                <w:rFonts w:ascii="Century Gothic" w:hAnsi="Century Gothic"/>
                <w:sz w:val="24"/>
                <w:szCs w:val="24"/>
              </w:rPr>
              <w:t>.</w:t>
            </w:r>
          </w:p>
          <w:p w14:paraId="2BD06573" w14:textId="641E6514" w:rsidR="003D072E" w:rsidRPr="008926BB" w:rsidRDefault="003D072E" w:rsidP="0045437C">
            <w:pPr>
              <w:pStyle w:val="ListParagraph"/>
              <w:numPr>
                <w:ilvl w:val="0"/>
                <w:numId w:val="12"/>
              </w:numPr>
              <w:spacing w:after="0" w:line="240" w:lineRule="auto"/>
              <w:ind w:left="227" w:hanging="227"/>
              <w:contextualSpacing w:val="0"/>
              <w:rPr>
                <w:rFonts w:ascii="Century Gothic" w:hAnsi="Century Gothic"/>
                <w:sz w:val="24"/>
                <w:szCs w:val="24"/>
              </w:rPr>
            </w:pPr>
            <w:r w:rsidRPr="008926BB">
              <w:rPr>
                <w:rFonts w:ascii="Century Gothic" w:hAnsi="Century Gothic"/>
                <w:sz w:val="24"/>
                <w:szCs w:val="24"/>
              </w:rPr>
              <w:t>Ability to work productively with a range of people with a range of needs</w:t>
            </w:r>
            <w:r w:rsidR="00274B12">
              <w:rPr>
                <w:rFonts w:ascii="Century Gothic" w:hAnsi="Century Gothic"/>
                <w:sz w:val="24"/>
                <w:szCs w:val="24"/>
              </w:rPr>
              <w:t>.</w:t>
            </w:r>
          </w:p>
          <w:p w14:paraId="76A69251" w14:textId="7D18AF31" w:rsidR="003D072E" w:rsidRPr="008926BB" w:rsidRDefault="003D072E" w:rsidP="0045437C">
            <w:pPr>
              <w:pStyle w:val="ListParagraph"/>
              <w:numPr>
                <w:ilvl w:val="0"/>
                <w:numId w:val="12"/>
              </w:numPr>
              <w:spacing w:after="0" w:line="240" w:lineRule="auto"/>
              <w:ind w:left="227" w:hanging="227"/>
              <w:contextualSpacing w:val="0"/>
              <w:rPr>
                <w:rFonts w:ascii="Century Gothic" w:hAnsi="Century Gothic"/>
                <w:sz w:val="24"/>
                <w:szCs w:val="24"/>
              </w:rPr>
            </w:pPr>
            <w:r w:rsidRPr="008926BB">
              <w:rPr>
                <w:rFonts w:ascii="Century Gothic" w:hAnsi="Century Gothic"/>
                <w:sz w:val="24"/>
                <w:szCs w:val="24"/>
              </w:rPr>
              <w:t>Strong communication both written and verbal and excellent interpersonal skills</w:t>
            </w:r>
            <w:r w:rsidR="00274B12">
              <w:rPr>
                <w:rFonts w:ascii="Century Gothic" w:hAnsi="Century Gothic"/>
                <w:sz w:val="24"/>
                <w:szCs w:val="24"/>
              </w:rPr>
              <w:t>.</w:t>
            </w:r>
          </w:p>
          <w:p w14:paraId="6ED87343" w14:textId="3705DF77" w:rsidR="003D072E" w:rsidRPr="008926BB" w:rsidRDefault="003D072E" w:rsidP="0045437C">
            <w:pPr>
              <w:pStyle w:val="ListParagraph"/>
              <w:numPr>
                <w:ilvl w:val="0"/>
                <w:numId w:val="12"/>
              </w:numPr>
              <w:spacing w:after="0" w:line="240" w:lineRule="auto"/>
              <w:ind w:left="227" w:hanging="227"/>
              <w:contextualSpacing w:val="0"/>
              <w:rPr>
                <w:rFonts w:ascii="Century Gothic" w:hAnsi="Century Gothic"/>
                <w:sz w:val="24"/>
                <w:szCs w:val="24"/>
              </w:rPr>
            </w:pPr>
            <w:r w:rsidRPr="008926BB">
              <w:rPr>
                <w:rFonts w:ascii="Century Gothic" w:hAnsi="Century Gothic"/>
                <w:sz w:val="24"/>
                <w:szCs w:val="24"/>
              </w:rPr>
              <w:t>Ability to build effective relationships with stakeholders</w:t>
            </w:r>
            <w:r w:rsidR="00274B12">
              <w:rPr>
                <w:rFonts w:ascii="Century Gothic" w:hAnsi="Century Gothic"/>
                <w:sz w:val="24"/>
                <w:szCs w:val="24"/>
              </w:rPr>
              <w:t>.</w:t>
            </w:r>
          </w:p>
          <w:p w14:paraId="72A3D3EC" w14:textId="6CE152F7" w:rsidR="003D072E" w:rsidRPr="008926BB" w:rsidRDefault="003D072E" w:rsidP="0045437C">
            <w:pPr>
              <w:pStyle w:val="ListParagraph"/>
              <w:numPr>
                <w:ilvl w:val="0"/>
                <w:numId w:val="12"/>
              </w:numPr>
              <w:spacing w:after="0" w:line="240" w:lineRule="auto"/>
              <w:ind w:left="227" w:hanging="227"/>
              <w:contextualSpacing w:val="0"/>
              <w:rPr>
                <w:rFonts w:ascii="Century Gothic" w:eastAsia="Times New Roman" w:hAnsi="Century Gothic" w:cs="Times New Roman"/>
                <w:sz w:val="24"/>
                <w:szCs w:val="24"/>
                <w:lang w:eastAsia="en-GB"/>
              </w:rPr>
            </w:pPr>
            <w:r w:rsidRPr="008926BB">
              <w:rPr>
                <w:rFonts w:ascii="Century Gothic" w:eastAsia="Times New Roman" w:hAnsi="Century Gothic" w:cs="Times New Roman"/>
                <w:sz w:val="24"/>
                <w:szCs w:val="24"/>
                <w:lang w:eastAsia="en-GB"/>
              </w:rPr>
              <w:t>Excellent customer service philosophy</w:t>
            </w:r>
            <w:r w:rsidR="00274B12">
              <w:rPr>
                <w:rFonts w:ascii="Century Gothic" w:eastAsia="Times New Roman" w:hAnsi="Century Gothic" w:cs="Times New Roman"/>
                <w:sz w:val="24"/>
                <w:szCs w:val="24"/>
                <w:lang w:eastAsia="en-GB"/>
              </w:rPr>
              <w:t>.</w:t>
            </w:r>
          </w:p>
        </w:tc>
        <w:tc>
          <w:tcPr>
            <w:tcW w:w="3799" w:type="dxa"/>
          </w:tcPr>
          <w:p w14:paraId="0D0B940D" w14:textId="77777777" w:rsidR="003D072E" w:rsidRPr="008926BB" w:rsidRDefault="003D072E" w:rsidP="0045437C">
            <w:pPr>
              <w:pStyle w:val="ListParagraph"/>
              <w:spacing w:before="60" w:after="0" w:line="240" w:lineRule="auto"/>
              <w:ind w:left="0"/>
              <w:contextualSpacing w:val="0"/>
              <w:rPr>
                <w:rFonts w:ascii="Century Gothic" w:hAnsi="Century Gothic"/>
                <w:sz w:val="24"/>
                <w:szCs w:val="24"/>
              </w:rPr>
            </w:pPr>
          </w:p>
        </w:tc>
      </w:tr>
      <w:tr w:rsidR="003D072E" w:rsidRPr="008926BB" w14:paraId="28346FD1" w14:textId="77777777" w:rsidTr="00056199">
        <w:tc>
          <w:tcPr>
            <w:tcW w:w="1980" w:type="dxa"/>
          </w:tcPr>
          <w:p w14:paraId="6AD743D5" w14:textId="74E2E732" w:rsidR="003D072E" w:rsidRPr="008926BB" w:rsidRDefault="003D072E" w:rsidP="0045437C">
            <w:pPr>
              <w:spacing w:before="60" w:after="0" w:line="240" w:lineRule="auto"/>
              <w:ind w:left="0" w:right="0" w:firstLine="0"/>
              <w:jc w:val="left"/>
              <w:rPr>
                <w:b/>
                <w:sz w:val="24"/>
                <w:szCs w:val="24"/>
              </w:rPr>
            </w:pPr>
            <w:r w:rsidRPr="008926BB">
              <w:rPr>
                <w:b/>
                <w:sz w:val="24"/>
                <w:szCs w:val="24"/>
              </w:rPr>
              <w:t xml:space="preserve">Personal </w:t>
            </w:r>
            <w:r w:rsidR="00274B12">
              <w:rPr>
                <w:b/>
                <w:sz w:val="24"/>
                <w:szCs w:val="24"/>
              </w:rPr>
              <w:t>a</w:t>
            </w:r>
            <w:r w:rsidRPr="008926BB">
              <w:rPr>
                <w:b/>
                <w:sz w:val="24"/>
                <w:szCs w:val="24"/>
              </w:rPr>
              <w:t>ttributes</w:t>
            </w:r>
          </w:p>
        </w:tc>
        <w:tc>
          <w:tcPr>
            <w:tcW w:w="3799" w:type="dxa"/>
            <w:shd w:val="clear" w:color="auto" w:fill="auto"/>
          </w:tcPr>
          <w:p w14:paraId="732D3AF5" w14:textId="19531DA8" w:rsidR="003D072E" w:rsidRPr="008926BB" w:rsidRDefault="003D072E" w:rsidP="0045437C">
            <w:pPr>
              <w:pStyle w:val="ListParagraph"/>
              <w:numPr>
                <w:ilvl w:val="0"/>
                <w:numId w:val="13"/>
              </w:numPr>
              <w:spacing w:before="60" w:after="0" w:line="240" w:lineRule="auto"/>
              <w:ind w:left="227" w:hanging="227"/>
              <w:contextualSpacing w:val="0"/>
              <w:rPr>
                <w:rFonts w:ascii="Century Gothic" w:hAnsi="Century Gothic"/>
                <w:sz w:val="24"/>
                <w:szCs w:val="24"/>
              </w:rPr>
            </w:pPr>
            <w:r w:rsidRPr="008926BB">
              <w:rPr>
                <w:rFonts w:ascii="Century Gothic" w:hAnsi="Century Gothic"/>
                <w:sz w:val="24"/>
                <w:szCs w:val="24"/>
              </w:rPr>
              <w:t>Able to work under pressure and cope with change and conflicting priorities</w:t>
            </w:r>
            <w:r w:rsidR="00274B12">
              <w:rPr>
                <w:rFonts w:ascii="Century Gothic" w:hAnsi="Century Gothic"/>
                <w:sz w:val="24"/>
                <w:szCs w:val="24"/>
              </w:rPr>
              <w:t>.</w:t>
            </w:r>
          </w:p>
          <w:p w14:paraId="77D97178" w14:textId="24A5798B" w:rsidR="003D072E" w:rsidRPr="008926BB" w:rsidRDefault="003D072E" w:rsidP="0045437C">
            <w:pPr>
              <w:pStyle w:val="ListParagraph"/>
              <w:numPr>
                <w:ilvl w:val="0"/>
                <w:numId w:val="13"/>
              </w:numPr>
              <w:spacing w:after="0" w:line="240" w:lineRule="auto"/>
              <w:ind w:left="227" w:hanging="227"/>
              <w:contextualSpacing w:val="0"/>
              <w:rPr>
                <w:rFonts w:ascii="Century Gothic" w:hAnsi="Century Gothic"/>
                <w:sz w:val="24"/>
                <w:szCs w:val="24"/>
              </w:rPr>
            </w:pPr>
            <w:r w:rsidRPr="008926BB">
              <w:rPr>
                <w:rFonts w:ascii="Century Gothic" w:hAnsi="Century Gothic"/>
                <w:sz w:val="24"/>
                <w:szCs w:val="24"/>
              </w:rPr>
              <w:t>Willingness to travel across our region</w:t>
            </w:r>
            <w:r w:rsidR="00274B12">
              <w:rPr>
                <w:rFonts w:ascii="Century Gothic" w:hAnsi="Century Gothic"/>
                <w:sz w:val="24"/>
                <w:szCs w:val="24"/>
              </w:rPr>
              <w:t>.</w:t>
            </w:r>
          </w:p>
          <w:p w14:paraId="6B3AB1EC" w14:textId="7B349638" w:rsidR="003D072E" w:rsidRPr="008926BB" w:rsidRDefault="003D072E" w:rsidP="0045437C">
            <w:pPr>
              <w:pStyle w:val="ListParagraph"/>
              <w:numPr>
                <w:ilvl w:val="0"/>
                <w:numId w:val="13"/>
              </w:numPr>
              <w:spacing w:after="0" w:line="240" w:lineRule="auto"/>
              <w:ind w:left="227" w:hanging="227"/>
              <w:contextualSpacing w:val="0"/>
              <w:rPr>
                <w:rFonts w:ascii="Century Gothic" w:eastAsia="Times New Roman" w:hAnsi="Century Gothic" w:cs="Times New Roman"/>
                <w:sz w:val="24"/>
                <w:szCs w:val="24"/>
                <w:lang w:eastAsia="en-GB"/>
              </w:rPr>
            </w:pPr>
            <w:r w:rsidRPr="008926BB">
              <w:rPr>
                <w:rFonts w:ascii="Century Gothic" w:eastAsia="Times New Roman" w:hAnsi="Century Gothic" w:cs="Times New Roman"/>
                <w:sz w:val="24"/>
                <w:szCs w:val="24"/>
                <w:lang w:eastAsia="en-GB"/>
              </w:rPr>
              <w:t>Seeks continuous improvement</w:t>
            </w:r>
            <w:r w:rsidR="00274B12">
              <w:rPr>
                <w:rFonts w:ascii="Century Gothic" w:eastAsia="Times New Roman" w:hAnsi="Century Gothic" w:cs="Times New Roman"/>
                <w:sz w:val="24"/>
                <w:szCs w:val="24"/>
                <w:lang w:eastAsia="en-GB"/>
              </w:rPr>
              <w:t>.</w:t>
            </w:r>
          </w:p>
          <w:p w14:paraId="73FE17B6" w14:textId="77777777" w:rsidR="003D072E" w:rsidRDefault="003D072E" w:rsidP="0045437C">
            <w:pPr>
              <w:pStyle w:val="ListParagraph"/>
              <w:numPr>
                <w:ilvl w:val="0"/>
                <w:numId w:val="13"/>
              </w:numPr>
              <w:spacing w:after="0" w:line="240" w:lineRule="auto"/>
              <w:ind w:left="227" w:hanging="227"/>
              <w:contextualSpacing w:val="0"/>
              <w:rPr>
                <w:rFonts w:ascii="Century Gothic" w:hAnsi="Century Gothic"/>
                <w:sz w:val="24"/>
                <w:szCs w:val="24"/>
              </w:rPr>
            </w:pPr>
            <w:r>
              <w:rPr>
                <w:rFonts w:ascii="Century Gothic" w:hAnsi="Century Gothic"/>
                <w:sz w:val="24"/>
                <w:szCs w:val="24"/>
              </w:rPr>
              <w:t>Engaging personality, demonstrates</w:t>
            </w:r>
            <w:r w:rsidRPr="008926BB">
              <w:rPr>
                <w:rFonts w:ascii="Century Gothic" w:hAnsi="Century Gothic"/>
                <w:sz w:val="24"/>
                <w:szCs w:val="24"/>
              </w:rPr>
              <w:t xml:space="preserve"> a friendly, constructive, solution focussed approach.</w:t>
            </w:r>
          </w:p>
          <w:p w14:paraId="29D6B04F" w14:textId="4BB8F9D1" w:rsidR="003D072E" w:rsidRPr="008926BB" w:rsidRDefault="003D072E" w:rsidP="0045437C">
            <w:pPr>
              <w:pStyle w:val="ListParagraph"/>
              <w:numPr>
                <w:ilvl w:val="0"/>
                <w:numId w:val="13"/>
              </w:numPr>
              <w:spacing w:after="0" w:line="240" w:lineRule="auto"/>
              <w:ind w:left="227" w:hanging="227"/>
              <w:contextualSpacing w:val="0"/>
              <w:rPr>
                <w:rFonts w:ascii="Century Gothic" w:hAnsi="Century Gothic"/>
                <w:sz w:val="24"/>
                <w:szCs w:val="24"/>
              </w:rPr>
            </w:pPr>
            <w:r>
              <w:rPr>
                <w:rFonts w:ascii="Century Gothic" w:hAnsi="Century Gothic"/>
                <w:sz w:val="24"/>
                <w:szCs w:val="24"/>
              </w:rPr>
              <w:t>Able to adapt to changing needs.</w:t>
            </w:r>
          </w:p>
        </w:tc>
        <w:tc>
          <w:tcPr>
            <w:tcW w:w="3799" w:type="dxa"/>
          </w:tcPr>
          <w:p w14:paraId="0E27B00A" w14:textId="77777777" w:rsidR="003D072E" w:rsidRPr="008926BB" w:rsidRDefault="003D072E" w:rsidP="0045437C">
            <w:pPr>
              <w:pStyle w:val="ListParagraph"/>
              <w:spacing w:before="60" w:after="0" w:line="240" w:lineRule="auto"/>
              <w:ind w:left="0"/>
              <w:contextualSpacing w:val="0"/>
              <w:rPr>
                <w:rFonts w:ascii="Century Gothic" w:hAnsi="Century Gothic"/>
                <w:sz w:val="24"/>
                <w:szCs w:val="24"/>
              </w:rPr>
            </w:pPr>
          </w:p>
        </w:tc>
      </w:tr>
    </w:tbl>
    <w:p w14:paraId="60061E4C" w14:textId="77777777" w:rsidR="001A0E0D" w:rsidRDefault="001A0E0D" w:rsidP="0045437C">
      <w:pPr>
        <w:spacing w:after="160" w:line="240" w:lineRule="auto"/>
        <w:ind w:left="0" w:right="0" w:firstLine="0"/>
        <w:jc w:val="left"/>
        <w:rPr>
          <w:b/>
          <w:sz w:val="24"/>
        </w:rPr>
      </w:pPr>
      <w:r>
        <w:rPr>
          <w:b/>
          <w:sz w:val="24"/>
        </w:rPr>
        <w:br w:type="page"/>
      </w:r>
    </w:p>
    <w:p w14:paraId="00E41CBB" w14:textId="79147548" w:rsidR="005C22F2" w:rsidRDefault="001A0E0D" w:rsidP="0045437C">
      <w:pPr>
        <w:spacing w:before="240" w:after="0" w:line="240" w:lineRule="auto"/>
        <w:ind w:left="0" w:right="0" w:firstLine="0"/>
        <w:jc w:val="left"/>
        <w:rPr>
          <w:b/>
          <w:sz w:val="32"/>
        </w:rPr>
      </w:pPr>
      <w:r>
        <w:rPr>
          <w:b/>
          <w:sz w:val="32"/>
        </w:rPr>
        <w:lastRenderedPageBreak/>
        <w:t>A</w:t>
      </w:r>
      <w:r w:rsidR="005C22F2">
        <w:rPr>
          <w:b/>
          <w:sz w:val="32"/>
        </w:rPr>
        <w:t xml:space="preserve">pplication and </w:t>
      </w:r>
      <w:r w:rsidR="00274B12">
        <w:rPr>
          <w:b/>
          <w:sz w:val="32"/>
        </w:rPr>
        <w:t>r</w:t>
      </w:r>
      <w:r w:rsidR="005C22F2">
        <w:rPr>
          <w:b/>
          <w:sz w:val="32"/>
        </w:rPr>
        <w:t xml:space="preserve">ecruitment </w:t>
      </w:r>
      <w:r w:rsidR="00274B12">
        <w:rPr>
          <w:b/>
          <w:sz w:val="32"/>
        </w:rPr>
        <w:t>p</w:t>
      </w:r>
      <w:r w:rsidR="005C22F2">
        <w:rPr>
          <w:b/>
          <w:sz w:val="32"/>
        </w:rPr>
        <w:t>rocess</w:t>
      </w:r>
    </w:p>
    <w:p w14:paraId="44EAFD9C" w14:textId="77777777" w:rsidR="003B61CC" w:rsidRPr="00A431B4" w:rsidRDefault="003B61CC" w:rsidP="0045437C">
      <w:pPr>
        <w:spacing w:after="0" w:line="240" w:lineRule="auto"/>
        <w:ind w:left="0" w:right="0" w:firstLine="0"/>
        <w:jc w:val="left"/>
        <w:rPr>
          <w:sz w:val="24"/>
          <w:szCs w:val="24"/>
        </w:rPr>
      </w:pPr>
    </w:p>
    <w:tbl>
      <w:tblPr>
        <w:tblStyle w:val="TableGrid1"/>
        <w:tblW w:w="9498" w:type="dxa"/>
        <w:tblInd w:w="0" w:type="dxa"/>
        <w:tblCellMar>
          <w:top w:w="1" w:type="dxa"/>
        </w:tblCellMar>
        <w:tblLook w:val="04A0" w:firstRow="1" w:lastRow="0" w:firstColumn="1" w:lastColumn="0" w:noHBand="0" w:noVBand="1"/>
      </w:tblPr>
      <w:tblGrid>
        <w:gridCol w:w="2835"/>
        <w:gridCol w:w="6663"/>
      </w:tblGrid>
      <w:tr w:rsidR="00C603BC" w:rsidRPr="00F86330" w14:paraId="3E6EDEFB" w14:textId="77777777" w:rsidTr="00CC0C7D">
        <w:tc>
          <w:tcPr>
            <w:tcW w:w="2835" w:type="dxa"/>
            <w:tcBorders>
              <w:top w:val="nil"/>
              <w:left w:val="nil"/>
              <w:bottom w:val="nil"/>
              <w:right w:val="nil"/>
            </w:tcBorders>
          </w:tcPr>
          <w:p w14:paraId="1AC1A1F4" w14:textId="23C48CD5" w:rsidR="00C603BC" w:rsidRPr="00F86330" w:rsidRDefault="000F26CF" w:rsidP="0045437C">
            <w:pPr>
              <w:spacing w:before="120" w:after="0" w:line="240" w:lineRule="auto"/>
              <w:ind w:left="0" w:right="0" w:firstLine="0"/>
              <w:jc w:val="left"/>
              <w:rPr>
                <w:sz w:val="23"/>
                <w:szCs w:val="23"/>
              </w:rPr>
            </w:pPr>
            <w:r w:rsidRPr="00F86330">
              <w:rPr>
                <w:b/>
                <w:sz w:val="23"/>
                <w:szCs w:val="23"/>
              </w:rPr>
              <w:t>Closing date</w:t>
            </w:r>
          </w:p>
        </w:tc>
        <w:tc>
          <w:tcPr>
            <w:tcW w:w="6663" w:type="dxa"/>
            <w:tcBorders>
              <w:top w:val="nil"/>
              <w:left w:val="nil"/>
              <w:bottom w:val="nil"/>
              <w:right w:val="nil"/>
            </w:tcBorders>
          </w:tcPr>
          <w:p w14:paraId="304E2F83" w14:textId="1D59BB0B" w:rsidR="00C603BC" w:rsidRPr="00F86330" w:rsidRDefault="00274B12" w:rsidP="0045437C">
            <w:pPr>
              <w:spacing w:before="120" w:after="0" w:line="240" w:lineRule="auto"/>
              <w:ind w:left="0" w:right="0" w:firstLine="0"/>
              <w:jc w:val="left"/>
              <w:rPr>
                <w:sz w:val="23"/>
                <w:szCs w:val="23"/>
              </w:rPr>
            </w:pPr>
            <w:r w:rsidRPr="00F86330">
              <w:rPr>
                <w:sz w:val="23"/>
                <w:szCs w:val="23"/>
              </w:rPr>
              <w:t xml:space="preserve">Please refer to </w:t>
            </w:r>
            <w:r w:rsidR="006D5DBC" w:rsidRPr="00F86330">
              <w:rPr>
                <w:sz w:val="23"/>
                <w:szCs w:val="23"/>
              </w:rPr>
              <w:t>the website or accompanying documentation for closing date.</w:t>
            </w:r>
          </w:p>
        </w:tc>
      </w:tr>
      <w:tr w:rsidR="00C603BC" w:rsidRPr="00F86330" w14:paraId="6E086A99" w14:textId="77777777" w:rsidTr="00CC0C7D">
        <w:tc>
          <w:tcPr>
            <w:tcW w:w="2835" w:type="dxa"/>
            <w:tcBorders>
              <w:top w:val="nil"/>
              <w:left w:val="nil"/>
              <w:bottom w:val="nil"/>
              <w:right w:val="nil"/>
            </w:tcBorders>
          </w:tcPr>
          <w:p w14:paraId="2F77D14E" w14:textId="465B8558" w:rsidR="00C603BC" w:rsidRPr="00F86330" w:rsidRDefault="000F26CF" w:rsidP="0045437C">
            <w:pPr>
              <w:spacing w:before="120" w:after="0" w:line="240" w:lineRule="auto"/>
              <w:ind w:left="0" w:right="0" w:firstLine="0"/>
              <w:jc w:val="left"/>
              <w:rPr>
                <w:sz w:val="23"/>
                <w:szCs w:val="23"/>
              </w:rPr>
            </w:pPr>
            <w:r w:rsidRPr="00F86330">
              <w:rPr>
                <w:b/>
                <w:sz w:val="23"/>
                <w:szCs w:val="23"/>
              </w:rPr>
              <w:t>Interview</w:t>
            </w:r>
          </w:p>
        </w:tc>
        <w:tc>
          <w:tcPr>
            <w:tcW w:w="6663" w:type="dxa"/>
            <w:tcBorders>
              <w:top w:val="nil"/>
              <w:left w:val="nil"/>
              <w:bottom w:val="nil"/>
              <w:right w:val="nil"/>
            </w:tcBorders>
          </w:tcPr>
          <w:p w14:paraId="67493A78" w14:textId="77777777" w:rsidR="00F13A21" w:rsidRPr="00F86330" w:rsidRDefault="000F26CF" w:rsidP="0045437C">
            <w:pPr>
              <w:spacing w:before="120" w:after="0" w:line="240" w:lineRule="auto"/>
              <w:ind w:left="0" w:right="0" w:firstLine="0"/>
              <w:jc w:val="left"/>
              <w:rPr>
                <w:sz w:val="23"/>
                <w:szCs w:val="23"/>
              </w:rPr>
            </w:pPr>
            <w:r w:rsidRPr="00F86330">
              <w:rPr>
                <w:sz w:val="23"/>
                <w:szCs w:val="23"/>
              </w:rPr>
              <w:t>It is anticipated that inte</w:t>
            </w:r>
            <w:r w:rsidR="00B2685E" w:rsidRPr="00F86330">
              <w:rPr>
                <w:sz w:val="23"/>
                <w:szCs w:val="23"/>
              </w:rPr>
              <w:t>rviews for this post will be arranged with applicants who successfully have been shortlisted.</w:t>
            </w:r>
          </w:p>
        </w:tc>
      </w:tr>
      <w:tr w:rsidR="00C603BC" w:rsidRPr="00F86330" w14:paraId="7056F29A" w14:textId="77777777" w:rsidTr="00CC0C7D">
        <w:tc>
          <w:tcPr>
            <w:tcW w:w="2835" w:type="dxa"/>
            <w:tcBorders>
              <w:top w:val="nil"/>
              <w:left w:val="nil"/>
              <w:bottom w:val="nil"/>
              <w:right w:val="nil"/>
            </w:tcBorders>
          </w:tcPr>
          <w:p w14:paraId="362FBCC3" w14:textId="40176320" w:rsidR="00C603BC" w:rsidRPr="00F86330" w:rsidRDefault="000F26CF" w:rsidP="0045437C">
            <w:pPr>
              <w:spacing w:before="120" w:after="0" w:line="240" w:lineRule="auto"/>
              <w:ind w:left="0" w:right="0" w:firstLine="0"/>
              <w:jc w:val="left"/>
              <w:rPr>
                <w:sz w:val="23"/>
                <w:szCs w:val="23"/>
              </w:rPr>
            </w:pPr>
            <w:r w:rsidRPr="00F86330">
              <w:rPr>
                <w:b/>
                <w:sz w:val="23"/>
                <w:szCs w:val="23"/>
              </w:rPr>
              <w:t>Start date</w:t>
            </w:r>
          </w:p>
        </w:tc>
        <w:tc>
          <w:tcPr>
            <w:tcW w:w="6663" w:type="dxa"/>
            <w:tcBorders>
              <w:top w:val="nil"/>
              <w:left w:val="nil"/>
              <w:bottom w:val="nil"/>
              <w:right w:val="nil"/>
            </w:tcBorders>
          </w:tcPr>
          <w:p w14:paraId="576F4C80" w14:textId="351E5E90" w:rsidR="00C603BC" w:rsidRPr="00F86330" w:rsidRDefault="000F26CF" w:rsidP="0045437C">
            <w:pPr>
              <w:spacing w:before="120" w:after="0" w:line="240" w:lineRule="auto"/>
              <w:ind w:left="0" w:right="0" w:firstLine="0"/>
              <w:jc w:val="left"/>
              <w:rPr>
                <w:sz w:val="23"/>
                <w:szCs w:val="23"/>
              </w:rPr>
            </w:pPr>
            <w:r w:rsidRPr="00F86330">
              <w:rPr>
                <w:sz w:val="23"/>
                <w:szCs w:val="23"/>
              </w:rPr>
              <w:t>The post is available immedi</w:t>
            </w:r>
            <w:r w:rsidR="00E21D96" w:rsidRPr="00F86330">
              <w:rPr>
                <w:sz w:val="23"/>
                <w:szCs w:val="23"/>
              </w:rPr>
              <w:t xml:space="preserve">ately on a </w:t>
            </w:r>
            <w:r w:rsidR="00B2685E" w:rsidRPr="00F86330">
              <w:rPr>
                <w:sz w:val="23"/>
                <w:szCs w:val="23"/>
              </w:rPr>
              <w:t>part-time/</w:t>
            </w:r>
            <w:r w:rsidR="00E21D96" w:rsidRPr="00F86330">
              <w:rPr>
                <w:sz w:val="23"/>
                <w:szCs w:val="23"/>
              </w:rPr>
              <w:t>full-time, permanent</w:t>
            </w:r>
            <w:r w:rsidRPr="00F86330">
              <w:rPr>
                <w:sz w:val="23"/>
                <w:szCs w:val="23"/>
              </w:rPr>
              <w:t xml:space="preserve"> basis.</w:t>
            </w:r>
          </w:p>
        </w:tc>
      </w:tr>
      <w:tr w:rsidR="00C603BC" w:rsidRPr="00F86330" w14:paraId="61D588E1" w14:textId="77777777" w:rsidTr="00CC0C7D">
        <w:tc>
          <w:tcPr>
            <w:tcW w:w="2835" w:type="dxa"/>
            <w:tcBorders>
              <w:top w:val="nil"/>
              <w:left w:val="nil"/>
              <w:bottom w:val="nil"/>
              <w:right w:val="nil"/>
            </w:tcBorders>
          </w:tcPr>
          <w:p w14:paraId="0D4DFAF0" w14:textId="77777777" w:rsidR="00C603BC" w:rsidRPr="00F86330" w:rsidRDefault="005C22F2" w:rsidP="0045437C">
            <w:pPr>
              <w:spacing w:before="120" w:after="0" w:line="240" w:lineRule="auto"/>
              <w:ind w:left="0" w:right="0" w:firstLine="0"/>
              <w:jc w:val="left"/>
              <w:rPr>
                <w:sz w:val="23"/>
                <w:szCs w:val="23"/>
              </w:rPr>
            </w:pPr>
            <w:r w:rsidRPr="00F86330">
              <w:rPr>
                <w:b/>
                <w:sz w:val="23"/>
                <w:szCs w:val="23"/>
              </w:rPr>
              <w:t>Referees</w:t>
            </w:r>
          </w:p>
        </w:tc>
        <w:tc>
          <w:tcPr>
            <w:tcW w:w="6663" w:type="dxa"/>
            <w:tcBorders>
              <w:top w:val="nil"/>
              <w:left w:val="nil"/>
              <w:bottom w:val="nil"/>
              <w:right w:val="nil"/>
            </w:tcBorders>
          </w:tcPr>
          <w:p w14:paraId="16140155" w14:textId="0DF96EDA" w:rsidR="00C603BC" w:rsidRPr="00F86330" w:rsidRDefault="000F26CF" w:rsidP="0045437C">
            <w:pPr>
              <w:spacing w:before="120" w:after="0" w:line="240" w:lineRule="auto"/>
              <w:ind w:left="0" w:right="0" w:firstLine="0"/>
              <w:jc w:val="left"/>
              <w:rPr>
                <w:sz w:val="23"/>
                <w:szCs w:val="23"/>
              </w:rPr>
            </w:pPr>
            <w:r w:rsidRPr="00F86330">
              <w:rPr>
                <w:sz w:val="23"/>
                <w:szCs w:val="23"/>
              </w:rPr>
              <w:t>The successful candidates</w:t>
            </w:r>
            <w:r w:rsidRPr="00F86330">
              <w:rPr>
                <w:b/>
                <w:sz w:val="23"/>
                <w:szCs w:val="23"/>
              </w:rPr>
              <w:t xml:space="preserve"> </w:t>
            </w:r>
            <w:r w:rsidRPr="00F86330">
              <w:rPr>
                <w:sz w:val="23"/>
                <w:szCs w:val="23"/>
              </w:rPr>
              <w:t>will be asked to provide contact information for two referees. It is expected that one of these will be your current or most recent employer.</w:t>
            </w:r>
          </w:p>
        </w:tc>
      </w:tr>
      <w:tr w:rsidR="00C603BC" w:rsidRPr="00F86330" w14:paraId="6D0C44F6" w14:textId="77777777" w:rsidTr="00CC0C7D">
        <w:tc>
          <w:tcPr>
            <w:tcW w:w="2835" w:type="dxa"/>
            <w:tcBorders>
              <w:top w:val="nil"/>
              <w:left w:val="nil"/>
              <w:bottom w:val="nil"/>
              <w:right w:val="nil"/>
            </w:tcBorders>
          </w:tcPr>
          <w:p w14:paraId="5A80A5BD" w14:textId="77777777" w:rsidR="00C603BC" w:rsidRPr="00F86330" w:rsidRDefault="005C22F2" w:rsidP="0045437C">
            <w:pPr>
              <w:spacing w:before="120" w:after="0" w:line="240" w:lineRule="auto"/>
              <w:ind w:left="0" w:right="0" w:firstLine="0"/>
              <w:jc w:val="left"/>
              <w:rPr>
                <w:sz w:val="23"/>
                <w:szCs w:val="23"/>
              </w:rPr>
            </w:pPr>
            <w:r w:rsidRPr="00F86330">
              <w:rPr>
                <w:b/>
                <w:sz w:val="23"/>
                <w:szCs w:val="23"/>
              </w:rPr>
              <w:t>Proof of qualifications</w:t>
            </w:r>
          </w:p>
        </w:tc>
        <w:tc>
          <w:tcPr>
            <w:tcW w:w="6663" w:type="dxa"/>
            <w:tcBorders>
              <w:top w:val="nil"/>
              <w:left w:val="nil"/>
              <w:bottom w:val="nil"/>
              <w:right w:val="nil"/>
            </w:tcBorders>
          </w:tcPr>
          <w:p w14:paraId="45D85E45" w14:textId="704B25E3" w:rsidR="00C603BC" w:rsidRPr="00F86330" w:rsidRDefault="000F26CF" w:rsidP="0045437C">
            <w:pPr>
              <w:spacing w:before="120" w:after="0" w:line="240" w:lineRule="auto"/>
              <w:ind w:left="0" w:right="0" w:firstLine="0"/>
              <w:jc w:val="left"/>
              <w:rPr>
                <w:sz w:val="23"/>
                <w:szCs w:val="23"/>
              </w:rPr>
            </w:pPr>
            <w:r w:rsidRPr="00F86330">
              <w:rPr>
                <w:sz w:val="23"/>
                <w:szCs w:val="23"/>
              </w:rPr>
              <w:t>The person specification for this post lists qualifications that are essential and/or desirable and you may hold some of these qualifications. Please note that if you are successful, you will be asked to provide original certificates of these educational and professional qualifications. Please do not enclose these with your application.</w:t>
            </w:r>
          </w:p>
        </w:tc>
      </w:tr>
      <w:tr w:rsidR="00C603BC" w:rsidRPr="00F86330" w14:paraId="384E550D" w14:textId="77777777" w:rsidTr="00CC0C7D">
        <w:tc>
          <w:tcPr>
            <w:tcW w:w="2835" w:type="dxa"/>
            <w:tcBorders>
              <w:top w:val="nil"/>
              <w:left w:val="nil"/>
              <w:bottom w:val="nil"/>
              <w:right w:val="nil"/>
            </w:tcBorders>
          </w:tcPr>
          <w:p w14:paraId="409952A8" w14:textId="16696074" w:rsidR="00C603BC" w:rsidRPr="00F86330" w:rsidRDefault="000F26CF" w:rsidP="0045437C">
            <w:pPr>
              <w:spacing w:before="120" w:after="0" w:line="240" w:lineRule="auto"/>
              <w:ind w:left="0" w:right="0" w:firstLine="0"/>
              <w:jc w:val="left"/>
              <w:rPr>
                <w:sz w:val="23"/>
                <w:szCs w:val="23"/>
              </w:rPr>
            </w:pPr>
            <w:r w:rsidRPr="00F86330">
              <w:rPr>
                <w:b/>
                <w:sz w:val="23"/>
                <w:szCs w:val="23"/>
              </w:rPr>
              <w:t>Terms and conditions</w:t>
            </w:r>
          </w:p>
        </w:tc>
        <w:tc>
          <w:tcPr>
            <w:tcW w:w="6663" w:type="dxa"/>
            <w:tcBorders>
              <w:top w:val="nil"/>
              <w:left w:val="nil"/>
              <w:bottom w:val="nil"/>
              <w:right w:val="nil"/>
            </w:tcBorders>
          </w:tcPr>
          <w:p w14:paraId="63D9FEC5" w14:textId="63A5F23E" w:rsidR="00C603BC" w:rsidRPr="00F86330" w:rsidRDefault="000F26CF" w:rsidP="0045437C">
            <w:pPr>
              <w:spacing w:before="120" w:after="0" w:line="240" w:lineRule="auto"/>
              <w:ind w:left="0" w:right="0" w:firstLine="0"/>
              <w:jc w:val="left"/>
              <w:rPr>
                <w:sz w:val="23"/>
                <w:szCs w:val="23"/>
              </w:rPr>
            </w:pPr>
            <w:r w:rsidRPr="00F86330">
              <w:rPr>
                <w:sz w:val="23"/>
                <w:szCs w:val="23"/>
              </w:rPr>
              <w:t>Full details of the terms and conditions of employment will be made available to the successful candidate.</w:t>
            </w:r>
          </w:p>
        </w:tc>
      </w:tr>
      <w:tr w:rsidR="00C603BC" w:rsidRPr="00F86330" w14:paraId="094A890C" w14:textId="77777777" w:rsidTr="00CC0C7D">
        <w:tc>
          <w:tcPr>
            <w:tcW w:w="2835" w:type="dxa"/>
            <w:tcBorders>
              <w:top w:val="nil"/>
              <w:left w:val="nil"/>
              <w:bottom w:val="nil"/>
              <w:right w:val="nil"/>
            </w:tcBorders>
          </w:tcPr>
          <w:p w14:paraId="50C2D3DE" w14:textId="77777777" w:rsidR="00C603BC" w:rsidRPr="00F86330" w:rsidRDefault="005C22F2" w:rsidP="0045437C">
            <w:pPr>
              <w:spacing w:before="120" w:after="0" w:line="240" w:lineRule="auto"/>
              <w:ind w:left="0" w:right="0" w:firstLine="0"/>
              <w:jc w:val="left"/>
              <w:rPr>
                <w:sz w:val="23"/>
                <w:szCs w:val="23"/>
              </w:rPr>
            </w:pPr>
            <w:r w:rsidRPr="00F86330">
              <w:rPr>
                <w:b/>
                <w:sz w:val="23"/>
                <w:szCs w:val="23"/>
              </w:rPr>
              <w:t>Annual leave</w:t>
            </w:r>
          </w:p>
        </w:tc>
        <w:tc>
          <w:tcPr>
            <w:tcW w:w="6663" w:type="dxa"/>
            <w:tcBorders>
              <w:top w:val="nil"/>
              <w:left w:val="nil"/>
              <w:bottom w:val="nil"/>
              <w:right w:val="nil"/>
            </w:tcBorders>
          </w:tcPr>
          <w:p w14:paraId="63938768" w14:textId="020F7B32" w:rsidR="00C603BC" w:rsidRPr="00F86330" w:rsidRDefault="000F26CF" w:rsidP="0045437C">
            <w:pPr>
              <w:spacing w:before="120" w:after="0" w:line="240" w:lineRule="auto"/>
              <w:ind w:left="0" w:right="0" w:firstLine="0"/>
              <w:jc w:val="left"/>
              <w:rPr>
                <w:sz w:val="23"/>
                <w:szCs w:val="23"/>
              </w:rPr>
            </w:pPr>
            <w:r w:rsidRPr="00F86330">
              <w:rPr>
                <w:sz w:val="23"/>
                <w:szCs w:val="23"/>
              </w:rPr>
              <w:t xml:space="preserve">The successful candidate will be entitled to </w:t>
            </w:r>
            <w:r w:rsidR="007E428C" w:rsidRPr="007E428C">
              <w:rPr>
                <w:sz w:val="23"/>
                <w:szCs w:val="23"/>
              </w:rPr>
              <w:t xml:space="preserve">28 days per annum including bank holidays (pro rata) </w:t>
            </w:r>
            <w:r w:rsidRPr="00F86330">
              <w:rPr>
                <w:sz w:val="23"/>
                <w:szCs w:val="23"/>
              </w:rPr>
              <w:t xml:space="preserve">as well as the option to buy annual leave in accordance with our terms and conditions. </w:t>
            </w:r>
          </w:p>
        </w:tc>
      </w:tr>
      <w:tr w:rsidR="00C603BC" w:rsidRPr="00F86330" w14:paraId="28D83120" w14:textId="77777777" w:rsidTr="00CC0C7D">
        <w:tc>
          <w:tcPr>
            <w:tcW w:w="2835" w:type="dxa"/>
            <w:tcBorders>
              <w:top w:val="nil"/>
              <w:left w:val="nil"/>
              <w:bottom w:val="nil"/>
              <w:right w:val="nil"/>
            </w:tcBorders>
          </w:tcPr>
          <w:p w14:paraId="4231D16A" w14:textId="77777777" w:rsidR="00C603BC" w:rsidRPr="00F86330" w:rsidRDefault="005C22F2" w:rsidP="0045437C">
            <w:pPr>
              <w:spacing w:before="120" w:after="0" w:line="240" w:lineRule="auto"/>
              <w:ind w:left="0" w:right="0" w:firstLine="0"/>
              <w:jc w:val="left"/>
              <w:rPr>
                <w:sz w:val="23"/>
                <w:szCs w:val="23"/>
              </w:rPr>
            </w:pPr>
            <w:r w:rsidRPr="00F86330">
              <w:rPr>
                <w:b/>
                <w:sz w:val="23"/>
                <w:szCs w:val="23"/>
              </w:rPr>
              <w:t>Pension</w:t>
            </w:r>
          </w:p>
        </w:tc>
        <w:tc>
          <w:tcPr>
            <w:tcW w:w="6663" w:type="dxa"/>
            <w:tcBorders>
              <w:top w:val="nil"/>
              <w:left w:val="nil"/>
              <w:bottom w:val="nil"/>
              <w:right w:val="nil"/>
            </w:tcBorders>
          </w:tcPr>
          <w:p w14:paraId="20E979B6" w14:textId="1744ECBB" w:rsidR="00C603BC" w:rsidRPr="00F86330" w:rsidRDefault="003B61CC" w:rsidP="0045437C">
            <w:pPr>
              <w:spacing w:before="120" w:after="0" w:line="240" w:lineRule="auto"/>
              <w:ind w:left="0" w:right="0" w:firstLine="0"/>
              <w:jc w:val="left"/>
              <w:rPr>
                <w:sz w:val="23"/>
                <w:szCs w:val="23"/>
              </w:rPr>
            </w:pPr>
            <w:r w:rsidRPr="00F86330">
              <w:rPr>
                <w:sz w:val="23"/>
                <w:szCs w:val="23"/>
              </w:rPr>
              <w:t>Caring Together</w:t>
            </w:r>
            <w:r w:rsidR="000F26CF" w:rsidRPr="00F86330">
              <w:rPr>
                <w:sz w:val="23"/>
                <w:szCs w:val="23"/>
              </w:rPr>
              <w:t xml:space="preserve"> compl</w:t>
            </w:r>
            <w:r w:rsidR="007B58A8" w:rsidRPr="00F86330">
              <w:rPr>
                <w:sz w:val="23"/>
                <w:szCs w:val="23"/>
              </w:rPr>
              <w:t>ies</w:t>
            </w:r>
            <w:r w:rsidR="000F26CF" w:rsidRPr="00F86330">
              <w:rPr>
                <w:sz w:val="23"/>
                <w:szCs w:val="23"/>
              </w:rPr>
              <w:t xml:space="preserve"> with all current legislation regarding auto-enrolment into a pension scheme for employees.</w:t>
            </w:r>
          </w:p>
        </w:tc>
      </w:tr>
      <w:tr w:rsidR="00C603BC" w:rsidRPr="00F86330" w14:paraId="75071850" w14:textId="77777777" w:rsidTr="00CC0C7D">
        <w:tc>
          <w:tcPr>
            <w:tcW w:w="2835" w:type="dxa"/>
            <w:tcBorders>
              <w:top w:val="nil"/>
              <w:left w:val="nil"/>
              <w:bottom w:val="nil"/>
              <w:right w:val="nil"/>
            </w:tcBorders>
          </w:tcPr>
          <w:p w14:paraId="39FC4004" w14:textId="77777777" w:rsidR="00C603BC" w:rsidRPr="00F86330" w:rsidRDefault="005C22F2" w:rsidP="0045437C">
            <w:pPr>
              <w:spacing w:before="120" w:after="0" w:line="240" w:lineRule="auto"/>
              <w:ind w:left="0" w:right="0" w:firstLine="0"/>
              <w:jc w:val="left"/>
              <w:rPr>
                <w:sz w:val="23"/>
                <w:szCs w:val="23"/>
              </w:rPr>
            </w:pPr>
            <w:r w:rsidRPr="00F86330">
              <w:rPr>
                <w:b/>
                <w:sz w:val="23"/>
                <w:szCs w:val="23"/>
              </w:rPr>
              <w:t>Entitlement to work</w:t>
            </w:r>
          </w:p>
        </w:tc>
        <w:tc>
          <w:tcPr>
            <w:tcW w:w="6663" w:type="dxa"/>
            <w:tcBorders>
              <w:top w:val="nil"/>
              <w:left w:val="nil"/>
              <w:bottom w:val="nil"/>
              <w:right w:val="nil"/>
            </w:tcBorders>
          </w:tcPr>
          <w:p w14:paraId="3D3411C0" w14:textId="4A3A80F3" w:rsidR="00C603BC" w:rsidRPr="00F86330" w:rsidRDefault="000F26CF" w:rsidP="0045437C">
            <w:pPr>
              <w:spacing w:before="120" w:after="0" w:line="240" w:lineRule="auto"/>
              <w:ind w:left="0" w:right="0" w:firstLine="0"/>
              <w:jc w:val="left"/>
              <w:rPr>
                <w:sz w:val="23"/>
                <w:szCs w:val="23"/>
              </w:rPr>
            </w:pPr>
            <w:r w:rsidRPr="00F86330">
              <w:rPr>
                <w:sz w:val="23"/>
                <w:szCs w:val="23"/>
              </w:rPr>
              <w:t>If you are shortlisted for interview, you will be asked to bring to interview original documentary evidence of your entitlement to work in the UK in line with a list of acceptable documents that we will provide to shortlisted candidates. Please do not enclose these with your application.</w:t>
            </w:r>
          </w:p>
        </w:tc>
      </w:tr>
      <w:tr w:rsidR="00C603BC" w:rsidRPr="00F86330" w14:paraId="69CED1F3" w14:textId="77777777" w:rsidTr="00CC0C7D">
        <w:tc>
          <w:tcPr>
            <w:tcW w:w="2835" w:type="dxa"/>
            <w:tcBorders>
              <w:top w:val="nil"/>
              <w:left w:val="nil"/>
              <w:bottom w:val="nil"/>
              <w:right w:val="nil"/>
            </w:tcBorders>
          </w:tcPr>
          <w:p w14:paraId="1EFB8BE3" w14:textId="77777777" w:rsidR="00C603BC" w:rsidRPr="00F86330" w:rsidRDefault="000F26CF" w:rsidP="0045437C">
            <w:pPr>
              <w:spacing w:before="120" w:after="0" w:line="240" w:lineRule="auto"/>
              <w:ind w:left="0" w:right="0" w:firstLine="0"/>
              <w:jc w:val="left"/>
              <w:rPr>
                <w:sz w:val="23"/>
                <w:szCs w:val="23"/>
              </w:rPr>
            </w:pPr>
            <w:r w:rsidRPr="00F86330">
              <w:rPr>
                <w:b/>
                <w:sz w:val="23"/>
                <w:szCs w:val="23"/>
              </w:rPr>
              <w:t xml:space="preserve">Working hours </w:t>
            </w:r>
          </w:p>
        </w:tc>
        <w:tc>
          <w:tcPr>
            <w:tcW w:w="6663" w:type="dxa"/>
            <w:tcBorders>
              <w:top w:val="nil"/>
              <w:left w:val="nil"/>
              <w:bottom w:val="nil"/>
              <w:right w:val="nil"/>
            </w:tcBorders>
          </w:tcPr>
          <w:p w14:paraId="688869A9" w14:textId="48892143" w:rsidR="00C603BC" w:rsidRPr="00F86330" w:rsidRDefault="00A718E4" w:rsidP="0045437C">
            <w:pPr>
              <w:spacing w:before="120" w:after="0" w:line="240" w:lineRule="auto"/>
              <w:ind w:left="0" w:right="0" w:firstLine="0"/>
              <w:jc w:val="left"/>
              <w:rPr>
                <w:sz w:val="23"/>
                <w:szCs w:val="23"/>
              </w:rPr>
            </w:pPr>
            <w:r w:rsidRPr="00F86330">
              <w:rPr>
                <w:sz w:val="23"/>
                <w:szCs w:val="23"/>
              </w:rPr>
              <w:t xml:space="preserve">Normal working hours vary according to customer need and include some social hours. </w:t>
            </w:r>
            <w:r w:rsidR="003B61CC" w:rsidRPr="00F86330">
              <w:rPr>
                <w:sz w:val="23"/>
                <w:szCs w:val="23"/>
              </w:rPr>
              <w:t xml:space="preserve">Caring Together </w:t>
            </w:r>
            <w:r w:rsidR="00C8751C" w:rsidRPr="00F86330">
              <w:rPr>
                <w:sz w:val="23"/>
                <w:szCs w:val="23"/>
              </w:rPr>
              <w:t xml:space="preserve">is </w:t>
            </w:r>
            <w:r w:rsidR="000F26CF" w:rsidRPr="00F86330">
              <w:rPr>
                <w:sz w:val="23"/>
                <w:szCs w:val="23"/>
              </w:rPr>
              <w:t xml:space="preserve">committed to ensuring a work life balance for our employees as well as support for our employees who may have priorities such as caring or other family commitments. Flexible working patterns may be considered provided that the needs and objectives of the charity and the </w:t>
            </w:r>
            <w:r w:rsidR="005C22F2" w:rsidRPr="00F86330">
              <w:rPr>
                <w:sz w:val="23"/>
                <w:szCs w:val="23"/>
              </w:rPr>
              <w:t>successful candidate can be met. The successful candidate will be required to work flexibly at evenings and weekends</w:t>
            </w:r>
            <w:r w:rsidR="00C8751C" w:rsidRPr="00F86330">
              <w:rPr>
                <w:sz w:val="23"/>
                <w:szCs w:val="23"/>
              </w:rPr>
              <w:t>,</w:t>
            </w:r>
            <w:r w:rsidR="005C22F2" w:rsidRPr="00F86330">
              <w:rPr>
                <w:sz w:val="23"/>
                <w:szCs w:val="23"/>
              </w:rPr>
              <w:t xml:space="preserve"> as required.</w:t>
            </w:r>
          </w:p>
        </w:tc>
      </w:tr>
      <w:tr w:rsidR="005C22F2" w:rsidRPr="00F86330" w14:paraId="0F64BE89" w14:textId="77777777" w:rsidTr="00CC0C7D">
        <w:tc>
          <w:tcPr>
            <w:tcW w:w="2835" w:type="dxa"/>
            <w:tcBorders>
              <w:top w:val="nil"/>
              <w:left w:val="nil"/>
              <w:bottom w:val="nil"/>
              <w:right w:val="nil"/>
            </w:tcBorders>
          </w:tcPr>
          <w:p w14:paraId="5784E978" w14:textId="77777777" w:rsidR="005C22F2" w:rsidRPr="00F86330" w:rsidRDefault="005C22F2" w:rsidP="0045437C">
            <w:pPr>
              <w:spacing w:before="120" w:after="0" w:line="240" w:lineRule="auto"/>
              <w:ind w:left="0" w:right="0" w:firstLine="0"/>
              <w:jc w:val="left"/>
              <w:rPr>
                <w:b/>
                <w:sz w:val="23"/>
                <w:szCs w:val="23"/>
              </w:rPr>
            </w:pPr>
            <w:r w:rsidRPr="00F86330">
              <w:rPr>
                <w:b/>
                <w:sz w:val="23"/>
                <w:szCs w:val="23"/>
              </w:rPr>
              <w:t>Benefits</w:t>
            </w:r>
          </w:p>
        </w:tc>
        <w:tc>
          <w:tcPr>
            <w:tcW w:w="6663" w:type="dxa"/>
            <w:tcBorders>
              <w:top w:val="nil"/>
              <w:left w:val="nil"/>
              <w:bottom w:val="nil"/>
              <w:right w:val="nil"/>
            </w:tcBorders>
          </w:tcPr>
          <w:p w14:paraId="3F63CFAD" w14:textId="77777777" w:rsidR="005C22F2" w:rsidRPr="00F86330" w:rsidRDefault="005C22F2" w:rsidP="0045437C">
            <w:pPr>
              <w:spacing w:before="120" w:after="0" w:line="240" w:lineRule="auto"/>
              <w:ind w:left="0" w:right="0" w:firstLine="0"/>
              <w:jc w:val="left"/>
              <w:rPr>
                <w:sz w:val="23"/>
                <w:szCs w:val="23"/>
              </w:rPr>
            </w:pPr>
            <w:r w:rsidRPr="00F86330">
              <w:rPr>
                <w:sz w:val="23"/>
                <w:szCs w:val="23"/>
              </w:rPr>
              <w:t>Full details of the benefits of employment will made available to the successful candidate.</w:t>
            </w:r>
          </w:p>
        </w:tc>
      </w:tr>
    </w:tbl>
    <w:p w14:paraId="4B94D5A5" w14:textId="77777777" w:rsidR="003E3E46" w:rsidRPr="00A431B4" w:rsidRDefault="003E3E46" w:rsidP="0045437C">
      <w:pPr>
        <w:spacing w:after="0" w:line="240" w:lineRule="auto"/>
        <w:ind w:left="2880" w:right="0" w:hanging="2818"/>
        <w:jc w:val="left"/>
        <w:rPr>
          <w:sz w:val="24"/>
          <w:szCs w:val="24"/>
        </w:rPr>
      </w:pPr>
    </w:p>
    <w:sectPr w:rsidR="003E3E46" w:rsidRPr="00A431B4" w:rsidSect="001A0E0D">
      <w:footerReference w:type="default" r:id="rId11"/>
      <w:headerReference w:type="first" r:id="rId12"/>
      <w:footerReference w:type="first" r:id="rId13"/>
      <w:pgSz w:w="11904" w:h="16838"/>
      <w:pgMar w:top="1134" w:right="1134" w:bottom="1469" w:left="113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BAB5" w14:textId="77777777" w:rsidR="005C2E83" w:rsidRDefault="005C2E83" w:rsidP="00F13A21">
      <w:pPr>
        <w:spacing w:after="0" w:line="240" w:lineRule="auto"/>
      </w:pPr>
      <w:r>
        <w:separator/>
      </w:r>
    </w:p>
  </w:endnote>
  <w:endnote w:type="continuationSeparator" w:id="0">
    <w:p w14:paraId="7AFA2FAF" w14:textId="77777777" w:rsidR="005C2E83" w:rsidRDefault="005C2E83" w:rsidP="00F1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220878"/>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43CCAFB8" w14:textId="410D0920" w:rsidR="00F90F66" w:rsidRPr="007B58A8" w:rsidRDefault="00F90F66" w:rsidP="007B58A8">
            <w:pPr>
              <w:tabs>
                <w:tab w:val="right" w:pos="9356"/>
              </w:tabs>
              <w:spacing w:after="0" w:line="259" w:lineRule="auto"/>
              <w:ind w:left="-5" w:right="0" w:hanging="10"/>
              <w:jc w:val="left"/>
              <w:rPr>
                <w:sz w:val="16"/>
                <w:szCs w:val="16"/>
              </w:rPr>
            </w:pPr>
            <w:r w:rsidRPr="007B58A8">
              <w:rPr>
                <w:sz w:val="16"/>
                <w:szCs w:val="16"/>
              </w:rPr>
              <w:t>C</w:t>
            </w:r>
            <w:r w:rsidR="007B58A8" w:rsidRPr="007B58A8">
              <w:rPr>
                <w:sz w:val="16"/>
                <w:szCs w:val="16"/>
              </w:rPr>
              <w:t>are worker</w:t>
            </w:r>
            <w:r w:rsidRPr="007B58A8">
              <w:rPr>
                <w:sz w:val="16"/>
                <w:szCs w:val="16"/>
              </w:rPr>
              <w:t xml:space="preserve"> </w:t>
            </w:r>
            <w:r w:rsidR="007B58A8" w:rsidRPr="007B58A8">
              <w:rPr>
                <w:sz w:val="16"/>
                <w:szCs w:val="16"/>
              </w:rPr>
              <w:t>j</w:t>
            </w:r>
            <w:r w:rsidRPr="007B58A8">
              <w:rPr>
                <w:sz w:val="16"/>
                <w:szCs w:val="16"/>
              </w:rPr>
              <w:t xml:space="preserve">ob </w:t>
            </w:r>
            <w:r w:rsidR="007B58A8" w:rsidRPr="007B58A8">
              <w:rPr>
                <w:sz w:val="16"/>
                <w:szCs w:val="16"/>
              </w:rPr>
              <w:t>p</w:t>
            </w:r>
            <w:r w:rsidRPr="007B58A8">
              <w:rPr>
                <w:sz w:val="16"/>
                <w:szCs w:val="16"/>
              </w:rPr>
              <w:t>ack</w:t>
            </w:r>
            <w:r w:rsidRPr="007B58A8">
              <w:rPr>
                <w:sz w:val="16"/>
                <w:szCs w:val="16"/>
              </w:rPr>
              <w:tab/>
              <w:t xml:space="preserve">Page </w:t>
            </w:r>
            <w:r w:rsidRPr="007B58A8">
              <w:rPr>
                <w:bCs/>
                <w:sz w:val="16"/>
                <w:szCs w:val="16"/>
              </w:rPr>
              <w:fldChar w:fldCharType="begin"/>
            </w:r>
            <w:r w:rsidRPr="007B58A8">
              <w:rPr>
                <w:bCs/>
                <w:sz w:val="16"/>
                <w:szCs w:val="16"/>
              </w:rPr>
              <w:instrText xml:space="preserve"> PAGE </w:instrText>
            </w:r>
            <w:r w:rsidRPr="007B58A8">
              <w:rPr>
                <w:bCs/>
                <w:sz w:val="16"/>
                <w:szCs w:val="16"/>
              </w:rPr>
              <w:fldChar w:fldCharType="separate"/>
            </w:r>
            <w:r w:rsidR="00B2685E" w:rsidRPr="007B58A8">
              <w:rPr>
                <w:bCs/>
                <w:noProof/>
                <w:sz w:val="16"/>
                <w:szCs w:val="16"/>
              </w:rPr>
              <w:t>2</w:t>
            </w:r>
            <w:r w:rsidRPr="007B58A8">
              <w:rPr>
                <w:bCs/>
                <w:sz w:val="16"/>
                <w:szCs w:val="16"/>
              </w:rPr>
              <w:fldChar w:fldCharType="end"/>
            </w:r>
            <w:r w:rsidRPr="007B58A8">
              <w:rPr>
                <w:sz w:val="16"/>
                <w:szCs w:val="16"/>
              </w:rPr>
              <w:t xml:space="preserve"> of </w:t>
            </w:r>
            <w:r w:rsidRPr="007B58A8">
              <w:rPr>
                <w:bCs/>
                <w:sz w:val="16"/>
                <w:szCs w:val="16"/>
              </w:rPr>
              <w:fldChar w:fldCharType="begin"/>
            </w:r>
            <w:r w:rsidRPr="007B58A8">
              <w:rPr>
                <w:bCs/>
                <w:sz w:val="16"/>
                <w:szCs w:val="16"/>
              </w:rPr>
              <w:instrText xml:space="preserve"> NUMPAGES  </w:instrText>
            </w:r>
            <w:r w:rsidRPr="007B58A8">
              <w:rPr>
                <w:bCs/>
                <w:sz w:val="16"/>
                <w:szCs w:val="16"/>
              </w:rPr>
              <w:fldChar w:fldCharType="separate"/>
            </w:r>
            <w:r w:rsidR="00B2685E" w:rsidRPr="007B58A8">
              <w:rPr>
                <w:bCs/>
                <w:noProof/>
                <w:sz w:val="16"/>
                <w:szCs w:val="16"/>
              </w:rPr>
              <w:t>5</w:t>
            </w:r>
            <w:r w:rsidRPr="007B58A8">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182940"/>
      <w:docPartObj>
        <w:docPartGallery w:val="Page Numbers (Bottom of Page)"/>
        <w:docPartUnique/>
      </w:docPartObj>
    </w:sdtPr>
    <w:sdtEndPr>
      <w:rPr>
        <w:sz w:val="16"/>
        <w:szCs w:val="16"/>
      </w:rPr>
    </w:sdtEndPr>
    <w:sdtContent>
      <w:sdt>
        <w:sdtPr>
          <w:id w:val="2108772701"/>
          <w:docPartObj>
            <w:docPartGallery w:val="Page Numbers (Top of Page)"/>
            <w:docPartUnique/>
          </w:docPartObj>
        </w:sdtPr>
        <w:sdtEndPr>
          <w:rPr>
            <w:sz w:val="16"/>
            <w:szCs w:val="16"/>
          </w:rPr>
        </w:sdtEndPr>
        <w:sdtContent>
          <w:p w14:paraId="576ACEFE" w14:textId="77777777" w:rsidR="00A74856" w:rsidRPr="007B58A8" w:rsidRDefault="00A74856" w:rsidP="00A74856">
            <w:pPr>
              <w:tabs>
                <w:tab w:val="right" w:pos="9356"/>
              </w:tabs>
              <w:spacing w:after="0" w:line="259" w:lineRule="auto"/>
              <w:ind w:left="-5" w:right="0" w:hanging="10"/>
              <w:jc w:val="left"/>
              <w:rPr>
                <w:sz w:val="16"/>
                <w:szCs w:val="16"/>
              </w:rPr>
            </w:pPr>
            <w:r w:rsidRPr="007B58A8">
              <w:rPr>
                <w:sz w:val="16"/>
                <w:szCs w:val="16"/>
              </w:rPr>
              <w:t>Care worker job pack</w:t>
            </w:r>
            <w:r w:rsidRPr="007B58A8">
              <w:rPr>
                <w:sz w:val="16"/>
                <w:szCs w:val="16"/>
              </w:rPr>
              <w:tab/>
              <w:t xml:space="preserve">Page </w:t>
            </w:r>
            <w:r w:rsidRPr="007B58A8">
              <w:rPr>
                <w:bCs/>
                <w:sz w:val="16"/>
                <w:szCs w:val="16"/>
              </w:rPr>
              <w:fldChar w:fldCharType="begin"/>
            </w:r>
            <w:r w:rsidRPr="007B58A8">
              <w:rPr>
                <w:bCs/>
                <w:sz w:val="16"/>
                <w:szCs w:val="16"/>
              </w:rPr>
              <w:instrText xml:space="preserve"> PAGE </w:instrText>
            </w:r>
            <w:r w:rsidRPr="007B58A8">
              <w:rPr>
                <w:bCs/>
                <w:sz w:val="16"/>
                <w:szCs w:val="16"/>
              </w:rPr>
              <w:fldChar w:fldCharType="separate"/>
            </w:r>
            <w:r>
              <w:rPr>
                <w:bCs/>
                <w:sz w:val="16"/>
                <w:szCs w:val="16"/>
              </w:rPr>
              <w:t>2</w:t>
            </w:r>
            <w:r w:rsidRPr="007B58A8">
              <w:rPr>
                <w:bCs/>
                <w:sz w:val="16"/>
                <w:szCs w:val="16"/>
              </w:rPr>
              <w:fldChar w:fldCharType="end"/>
            </w:r>
            <w:r w:rsidRPr="007B58A8">
              <w:rPr>
                <w:sz w:val="16"/>
                <w:szCs w:val="16"/>
              </w:rPr>
              <w:t xml:space="preserve"> of </w:t>
            </w:r>
            <w:r w:rsidRPr="007B58A8">
              <w:rPr>
                <w:bCs/>
                <w:sz w:val="16"/>
                <w:szCs w:val="16"/>
              </w:rPr>
              <w:fldChar w:fldCharType="begin"/>
            </w:r>
            <w:r w:rsidRPr="007B58A8">
              <w:rPr>
                <w:bCs/>
                <w:sz w:val="16"/>
                <w:szCs w:val="16"/>
              </w:rPr>
              <w:instrText xml:space="preserve"> NUMPAGES  </w:instrText>
            </w:r>
            <w:r w:rsidRPr="007B58A8">
              <w:rPr>
                <w:bCs/>
                <w:sz w:val="16"/>
                <w:szCs w:val="16"/>
              </w:rPr>
              <w:fldChar w:fldCharType="separate"/>
            </w:r>
            <w:r>
              <w:rPr>
                <w:bCs/>
                <w:sz w:val="16"/>
                <w:szCs w:val="16"/>
              </w:rPr>
              <w:t>5</w:t>
            </w:r>
            <w:r w:rsidRPr="007B58A8">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3F44" w14:textId="77777777" w:rsidR="005C2E83" w:rsidRDefault="005C2E83" w:rsidP="00F13A21">
      <w:pPr>
        <w:spacing w:after="0" w:line="240" w:lineRule="auto"/>
      </w:pPr>
      <w:r>
        <w:separator/>
      </w:r>
    </w:p>
  </w:footnote>
  <w:footnote w:type="continuationSeparator" w:id="0">
    <w:p w14:paraId="46BDE45B" w14:textId="77777777" w:rsidR="005C2E83" w:rsidRDefault="005C2E83" w:rsidP="00F1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4F18CA4D" w:rsidR="00F90F66" w:rsidRDefault="00BC0341" w:rsidP="001A0E0D">
    <w:pPr>
      <w:pStyle w:val="Header"/>
      <w:jc w:val="right"/>
    </w:pPr>
    <w:r>
      <w:rPr>
        <w:rFonts w:ascii="Times New Roman"/>
        <w:noProof/>
        <w:sz w:val="20"/>
      </w:rPr>
      <w:drawing>
        <wp:inline distT="0" distB="0" distL="0" distR="0" wp14:anchorId="64E18258" wp14:editId="3A525DCF">
          <wp:extent cx="1670153"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0153" cy="640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6CD198"/>
    <w:lvl w:ilvl="0">
      <w:numFmt w:val="bullet"/>
      <w:lvlText w:val="*"/>
      <w:lvlJc w:val="left"/>
      <w:pPr>
        <w:ind w:left="0" w:firstLine="0"/>
      </w:pPr>
    </w:lvl>
  </w:abstractNum>
  <w:abstractNum w:abstractNumId="1" w15:restartNumberingAfterBreak="0">
    <w:nsid w:val="01850060"/>
    <w:multiLevelType w:val="hybridMultilevel"/>
    <w:tmpl w:val="F080E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171DC2"/>
    <w:multiLevelType w:val="hybridMultilevel"/>
    <w:tmpl w:val="C8526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C200D"/>
    <w:multiLevelType w:val="hybridMultilevel"/>
    <w:tmpl w:val="F37E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B0EEE"/>
    <w:multiLevelType w:val="hybridMultilevel"/>
    <w:tmpl w:val="E228D1AA"/>
    <w:lvl w:ilvl="0" w:tplc="08090001">
      <w:start w:val="1"/>
      <w:numFmt w:val="bullet"/>
      <w:lvlText w:val=""/>
      <w:lvlJc w:val="left"/>
      <w:pPr>
        <w:ind w:left="355" w:hanging="360"/>
      </w:pPr>
      <w:rPr>
        <w:rFonts w:ascii="Symbol" w:hAnsi="Symbol" w:hint="default"/>
      </w:rPr>
    </w:lvl>
    <w:lvl w:ilvl="1" w:tplc="08090003" w:tentative="1">
      <w:start w:val="1"/>
      <w:numFmt w:val="bullet"/>
      <w:lvlText w:val="o"/>
      <w:lvlJc w:val="left"/>
      <w:pPr>
        <w:ind w:left="1075" w:hanging="360"/>
      </w:pPr>
      <w:rPr>
        <w:rFonts w:ascii="Courier New" w:hAnsi="Courier New" w:cs="Courier New" w:hint="default"/>
      </w:rPr>
    </w:lvl>
    <w:lvl w:ilvl="2" w:tplc="08090005" w:tentative="1">
      <w:start w:val="1"/>
      <w:numFmt w:val="bullet"/>
      <w:lvlText w:val=""/>
      <w:lvlJc w:val="left"/>
      <w:pPr>
        <w:ind w:left="1795" w:hanging="360"/>
      </w:pPr>
      <w:rPr>
        <w:rFonts w:ascii="Wingdings" w:hAnsi="Wingdings" w:hint="default"/>
      </w:rPr>
    </w:lvl>
    <w:lvl w:ilvl="3" w:tplc="08090001" w:tentative="1">
      <w:start w:val="1"/>
      <w:numFmt w:val="bullet"/>
      <w:lvlText w:val=""/>
      <w:lvlJc w:val="left"/>
      <w:pPr>
        <w:ind w:left="2515" w:hanging="360"/>
      </w:pPr>
      <w:rPr>
        <w:rFonts w:ascii="Symbol" w:hAnsi="Symbol" w:hint="default"/>
      </w:rPr>
    </w:lvl>
    <w:lvl w:ilvl="4" w:tplc="08090003" w:tentative="1">
      <w:start w:val="1"/>
      <w:numFmt w:val="bullet"/>
      <w:lvlText w:val="o"/>
      <w:lvlJc w:val="left"/>
      <w:pPr>
        <w:ind w:left="3235" w:hanging="360"/>
      </w:pPr>
      <w:rPr>
        <w:rFonts w:ascii="Courier New" w:hAnsi="Courier New" w:cs="Courier New" w:hint="default"/>
      </w:rPr>
    </w:lvl>
    <w:lvl w:ilvl="5" w:tplc="08090005" w:tentative="1">
      <w:start w:val="1"/>
      <w:numFmt w:val="bullet"/>
      <w:lvlText w:val=""/>
      <w:lvlJc w:val="left"/>
      <w:pPr>
        <w:ind w:left="3955" w:hanging="360"/>
      </w:pPr>
      <w:rPr>
        <w:rFonts w:ascii="Wingdings" w:hAnsi="Wingdings" w:hint="default"/>
      </w:rPr>
    </w:lvl>
    <w:lvl w:ilvl="6" w:tplc="08090001" w:tentative="1">
      <w:start w:val="1"/>
      <w:numFmt w:val="bullet"/>
      <w:lvlText w:val=""/>
      <w:lvlJc w:val="left"/>
      <w:pPr>
        <w:ind w:left="4675" w:hanging="360"/>
      </w:pPr>
      <w:rPr>
        <w:rFonts w:ascii="Symbol" w:hAnsi="Symbol" w:hint="default"/>
      </w:rPr>
    </w:lvl>
    <w:lvl w:ilvl="7" w:tplc="08090003" w:tentative="1">
      <w:start w:val="1"/>
      <w:numFmt w:val="bullet"/>
      <w:lvlText w:val="o"/>
      <w:lvlJc w:val="left"/>
      <w:pPr>
        <w:ind w:left="5395" w:hanging="360"/>
      </w:pPr>
      <w:rPr>
        <w:rFonts w:ascii="Courier New" w:hAnsi="Courier New" w:cs="Courier New" w:hint="default"/>
      </w:rPr>
    </w:lvl>
    <w:lvl w:ilvl="8" w:tplc="08090005" w:tentative="1">
      <w:start w:val="1"/>
      <w:numFmt w:val="bullet"/>
      <w:lvlText w:val=""/>
      <w:lvlJc w:val="left"/>
      <w:pPr>
        <w:ind w:left="6115" w:hanging="360"/>
      </w:pPr>
      <w:rPr>
        <w:rFonts w:ascii="Wingdings" w:hAnsi="Wingdings" w:hint="default"/>
      </w:rPr>
    </w:lvl>
  </w:abstractNum>
  <w:abstractNum w:abstractNumId="5" w15:restartNumberingAfterBreak="0">
    <w:nsid w:val="0A725EA8"/>
    <w:multiLevelType w:val="hybridMultilevel"/>
    <w:tmpl w:val="5500424E"/>
    <w:lvl w:ilvl="0" w:tplc="1D8858D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629AC">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2F356">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6E072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6275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38CF2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4029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82FA18">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C593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8D0202"/>
    <w:multiLevelType w:val="hybridMultilevel"/>
    <w:tmpl w:val="6756BA18"/>
    <w:lvl w:ilvl="0" w:tplc="E4C6206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E64DD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60EFE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2AE12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96ADEE">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16D48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22130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0E73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2C430C">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412E06"/>
    <w:multiLevelType w:val="hybridMultilevel"/>
    <w:tmpl w:val="B2FC0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E2E39"/>
    <w:multiLevelType w:val="hybridMultilevel"/>
    <w:tmpl w:val="534842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C50D53"/>
    <w:multiLevelType w:val="hybridMultilevel"/>
    <w:tmpl w:val="982A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20FBB"/>
    <w:multiLevelType w:val="hybridMultilevel"/>
    <w:tmpl w:val="78B4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74E3D"/>
    <w:multiLevelType w:val="hybridMultilevel"/>
    <w:tmpl w:val="5DE0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34E16"/>
    <w:multiLevelType w:val="hybridMultilevel"/>
    <w:tmpl w:val="BED0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145FA4"/>
    <w:multiLevelType w:val="hybridMultilevel"/>
    <w:tmpl w:val="E29E7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F82818"/>
    <w:multiLevelType w:val="hybridMultilevel"/>
    <w:tmpl w:val="9E82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1C5109"/>
    <w:multiLevelType w:val="hybridMultilevel"/>
    <w:tmpl w:val="23B2D08A"/>
    <w:lvl w:ilvl="0" w:tplc="E4AE873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2A5476">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149626">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38CDE8">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E6D6A">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7AF04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2735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064CD6">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B87C2C">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12129E"/>
    <w:multiLevelType w:val="hybridMultilevel"/>
    <w:tmpl w:val="BDCCE8FE"/>
    <w:lvl w:ilvl="0" w:tplc="04FEDF8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04928">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74C9B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0C3CD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A346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1A66E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12F0C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A713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76542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4E30A6"/>
    <w:multiLevelType w:val="hybridMultilevel"/>
    <w:tmpl w:val="33DCF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A47469"/>
    <w:multiLevelType w:val="hybridMultilevel"/>
    <w:tmpl w:val="8702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70676"/>
    <w:multiLevelType w:val="hybridMultilevel"/>
    <w:tmpl w:val="194CFA30"/>
    <w:lvl w:ilvl="0" w:tplc="CDCEFC2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655D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CCC0E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AB6D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A096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DC948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EC384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5CEB7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8E89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942925"/>
    <w:multiLevelType w:val="hybridMultilevel"/>
    <w:tmpl w:val="525E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C00FE"/>
    <w:multiLevelType w:val="hybridMultilevel"/>
    <w:tmpl w:val="756660FA"/>
    <w:lvl w:ilvl="0" w:tplc="D34815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A236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F8F8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872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0E5D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DC5E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21A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CF7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1A5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6"/>
  </w:num>
  <w:num w:numId="3">
    <w:abstractNumId w:val="16"/>
  </w:num>
  <w:num w:numId="4">
    <w:abstractNumId w:val="5"/>
  </w:num>
  <w:num w:numId="5">
    <w:abstractNumId w:val="19"/>
  </w:num>
  <w:num w:numId="6">
    <w:abstractNumId w:val="15"/>
  </w:num>
  <w:num w:numId="7">
    <w:abstractNumId w:val="8"/>
  </w:num>
  <w:num w:numId="8">
    <w:abstractNumId w:val="3"/>
  </w:num>
  <w:num w:numId="9">
    <w:abstractNumId w:val="9"/>
  </w:num>
  <w:num w:numId="10">
    <w:abstractNumId w:val="1"/>
  </w:num>
  <w:num w:numId="11">
    <w:abstractNumId w:val="20"/>
  </w:num>
  <w:num w:numId="12">
    <w:abstractNumId w:val="12"/>
  </w:num>
  <w:num w:numId="13">
    <w:abstractNumId w:val="13"/>
  </w:num>
  <w:num w:numId="14">
    <w:abstractNumId w:val="4"/>
  </w:num>
  <w:num w:numId="15">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6">
    <w:abstractNumId w:val="17"/>
  </w:num>
  <w:num w:numId="17">
    <w:abstractNumId w:val="14"/>
  </w:num>
  <w:num w:numId="18">
    <w:abstractNumId w:val="10"/>
  </w:num>
  <w:num w:numId="19">
    <w:abstractNumId w:val="7"/>
  </w:num>
  <w:num w:numId="20">
    <w:abstractNumId w:val="2"/>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BC"/>
    <w:rsid w:val="000103E6"/>
    <w:rsid w:val="00023BF8"/>
    <w:rsid w:val="00035332"/>
    <w:rsid w:val="00056199"/>
    <w:rsid w:val="000C413E"/>
    <w:rsid w:val="000E0BAB"/>
    <w:rsid w:val="000E1F39"/>
    <w:rsid w:val="000F1714"/>
    <w:rsid w:val="000F26CF"/>
    <w:rsid w:val="0011518E"/>
    <w:rsid w:val="00124BD1"/>
    <w:rsid w:val="001A0E0D"/>
    <w:rsid w:val="001A4C9A"/>
    <w:rsid w:val="00271510"/>
    <w:rsid w:val="00274B12"/>
    <w:rsid w:val="00283FBE"/>
    <w:rsid w:val="00286763"/>
    <w:rsid w:val="002A7850"/>
    <w:rsid w:val="002B0C4C"/>
    <w:rsid w:val="002E138E"/>
    <w:rsid w:val="00311CEA"/>
    <w:rsid w:val="00316357"/>
    <w:rsid w:val="00322A22"/>
    <w:rsid w:val="00332C28"/>
    <w:rsid w:val="003B280B"/>
    <w:rsid w:val="003B61CC"/>
    <w:rsid w:val="003C3D5B"/>
    <w:rsid w:val="003D072E"/>
    <w:rsid w:val="003D1AB9"/>
    <w:rsid w:val="003E3E46"/>
    <w:rsid w:val="003F4F9D"/>
    <w:rsid w:val="00446BCE"/>
    <w:rsid w:val="0045437C"/>
    <w:rsid w:val="004E77DF"/>
    <w:rsid w:val="005C22F2"/>
    <w:rsid w:val="005C2E83"/>
    <w:rsid w:val="005E3EFD"/>
    <w:rsid w:val="006336C0"/>
    <w:rsid w:val="00691655"/>
    <w:rsid w:val="006B754C"/>
    <w:rsid w:val="006C371B"/>
    <w:rsid w:val="006D4C44"/>
    <w:rsid w:val="006D5DBC"/>
    <w:rsid w:val="006E2A83"/>
    <w:rsid w:val="00702766"/>
    <w:rsid w:val="00722FB5"/>
    <w:rsid w:val="00727737"/>
    <w:rsid w:val="00747565"/>
    <w:rsid w:val="0075759B"/>
    <w:rsid w:val="007638F1"/>
    <w:rsid w:val="007B58A8"/>
    <w:rsid w:val="007E428C"/>
    <w:rsid w:val="00816538"/>
    <w:rsid w:val="00833380"/>
    <w:rsid w:val="0087039F"/>
    <w:rsid w:val="00894DF7"/>
    <w:rsid w:val="008B1432"/>
    <w:rsid w:val="008D23CD"/>
    <w:rsid w:val="008D506C"/>
    <w:rsid w:val="008F1713"/>
    <w:rsid w:val="00942990"/>
    <w:rsid w:val="009A0B94"/>
    <w:rsid w:val="009A6096"/>
    <w:rsid w:val="009A7061"/>
    <w:rsid w:val="009F2BC9"/>
    <w:rsid w:val="00A00616"/>
    <w:rsid w:val="00A1619E"/>
    <w:rsid w:val="00A431B4"/>
    <w:rsid w:val="00A717BF"/>
    <w:rsid w:val="00A718E4"/>
    <w:rsid w:val="00A74856"/>
    <w:rsid w:val="00A8001E"/>
    <w:rsid w:val="00AF015C"/>
    <w:rsid w:val="00B07335"/>
    <w:rsid w:val="00B2685E"/>
    <w:rsid w:val="00B50857"/>
    <w:rsid w:val="00B5436B"/>
    <w:rsid w:val="00B908F2"/>
    <w:rsid w:val="00BC0341"/>
    <w:rsid w:val="00C46001"/>
    <w:rsid w:val="00C603BC"/>
    <w:rsid w:val="00C646FA"/>
    <w:rsid w:val="00C66FF6"/>
    <w:rsid w:val="00C8054C"/>
    <w:rsid w:val="00C8751C"/>
    <w:rsid w:val="00C955B9"/>
    <w:rsid w:val="00CC0C7D"/>
    <w:rsid w:val="00CF3D77"/>
    <w:rsid w:val="00D274B3"/>
    <w:rsid w:val="00D5403A"/>
    <w:rsid w:val="00D757B3"/>
    <w:rsid w:val="00D82D9B"/>
    <w:rsid w:val="00D9744C"/>
    <w:rsid w:val="00DA7716"/>
    <w:rsid w:val="00DB3F63"/>
    <w:rsid w:val="00E21D96"/>
    <w:rsid w:val="00E352CC"/>
    <w:rsid w:val="00EA22E2"/>
    <w:rsid w:val="00EA4B0A"/>
    <w:rsid w:val="00EE17F0"/>
    <w:rsid w:val="00EE5544"/>
    <w:rsid w:val="00EF7C25"/>
    <w:rsid w:val="00F025D7"/>
    <w:rsid w:val="00F13A21"/>
    <w:rsid w:val="00F45777"/>
    <w:rsid w:val="00F458A6"/>
    <w:rsid w:val="00F53A98"/>
    <w:rsid w:val="00F86330"/>
    <w:rsid w:val="00F90F66"/>
    <w:rsid w:val="00FB4DB1"/>
    <w:rsid w:val="01842233"/>
    <w:rsid w:val="0436C8E2"/>
    <w:rsid w:val="05A0A7F6"/>
    <w:rsid w:val="16AD5B86"/>
    <w:rsid w:val="2B26F48C"/>
    <w:rsid w:val="2D2EFF77"/>
    <w:rsid w:val="3062D903"/>
    <w:rsid w:val="356ABCB6"/>
    <w:rsid w:val="36AD5BF0"/>
    <w:rsid w:val="39F1F4AD"/>
    <w:rsid w:val="3AC92BA7"/>
    <w:rsid w:val="49233376"/>
    <w:rsid w:val="58D5EC99"/>
    <w:rsid w:val="594E8E26"/>
    <w:rsid w:val="63C01A94"/>
    <w:rsid w:val="68473268"/>
    <w:rsid w:val="7490EBA9"/>
    <w:rsid w:val="75B1438B"/>
    <w:rsid w:val="7B36912B"/>
    <w:rsid w:val="7F02F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BD1A"/>
  <w15:docId w15:val="{4D818134-21B0-4DE1-950D-08B985E4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 w:line="270" w:lineRule="auto"/>
      <w:ind w:left="365" w:right="346" w:hanging="365"/>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506C"/>
    <w:pPr>
      <w:spacing w:after="160" w:line="259" w:lineRule="auto"/>
      <w:ind w:left="720" w:right="0" w:firstLine="0"/>
      <w:contextualSpacing/>
      <w:jc w:val="left"/>
    </w:pPr>
    <w:rPr>
      <w:rFonts w:asciiTheme="minorHAnsi" w:eastAsiaTheme="minorHAnsi" w:hAnsiTheme="minorHAnsi" w:cstheme="minorBidi"/>
      <w:color w:val="auto"/>
      <w:lang w:eastAsia="en-US"/>
    </w:rPr>
  </w:style>
  <w:style w:type="table" w:customStyle="1" w:styleId="TableGrid0">
    <w:name w:val="Table Grid0"/>
    <w:basedOn w:val="TableNormal"/>
    <w:uiPriority w:val="39"/>
    <w:rsid w:val="00A0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21"/>
    <w:rPr>
      <w:rFonts w:ascii="Century Gothic" w:eastAsia="Century Gothic" w:hAnsi="Century Gothic" w:cs="Century Gothic"/>
      <w:color w:val="000000"/>
    </w:rPr>
  </w:style>
  <w:style w:type="paragraph" w:styleId="Footer">
    <w:name w:val="footer"/>
    <w:basedOn w:val="Normal"/>
    <w:link w:val="FooterChar"/>
    <w:uiPriority w:val="99"/>
    <w:unhideWhenUsed/>
    <w:rsid w:val="00F1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A21"/>
    <w:rPr>
      <w:rFonts w:ascii="Century Gothic" w:eastAsia="Century Gothic" w:hAnsi="Century Gothic" w:cs="Century Gothic"/>
      <w:color w:val="000000"/>
    </w:rPr>
  </w:style>
  <w:style w:type="paragraph" w:styleId="BodyText2">
    <w:name w:val="Body Text 2"/>
    <w:basedOn w:val="Normal"/>
    <w:link w:val="BodyText2Char"/>
    <w:rsid w:val="004E77DF"/>
    <w:pPr>
      <w:spacing w:after="120" w:line="48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BodyText2Char">
    <w:name w:val="Body Text 2 Char"/>
    <w:basedOn w:val="DefaultParagraphFont"/>
    <w:link w:val="BodyText2"/>
    <w:rsid w:val="004E77DF"/>
    <w:rPr>
      <w:rFonts w:ascii="Times New Roman" w:eastAsia="Times New Roman" w:hAnsi="Times New Roman" w:cs="Times New Roman"/>
      <w:sz w:val="20"/>
      <w:szCs w:val="20"/>
      <w:lang w:val="en-US" w:eastAsia="en-US"/>
    </w:rPr>
  </w:style>
  <w:style w:type="paragraph" w:customStyle="1" w:styleId="TableParagraph">
    <w:name w:val="Table Paragraph"/>
    <w:basedOn w:val="Normal"/>
    <w:uiPriority w:val="1"/>
    <w:qFormat/>
    <w:rsid w:val="002A7850"/>
    <w:pPr>
      <w:widowControl w:val="0"/>
      <w:autoSpaceDE w:val="0"/>
      <w:autoSpaceDN w:val="0"/>
      <w:spacing w:before="121" w:after="0" w:line="240" w:lineRule="auto"/>
      <w:ind w:left="200" w:right="0" w:firstLine="0"/>
      <w:jc w:val="left"/>
    </w:pPr>
    <w:rPr>
      <w:color w:val="auto"/>
      <w:lang w:bidi="en-GB"/>
    </w:rPr>
  </w:style>
  <w:style w:type="character" w:styleId="CommentReference">
    <w:name w:val="annotation reference"/>
    <w:basedOn w:val="DefaultParagraphFont"/>
    <w:uiPriority w:val="99"/>
    <w:semiHidden/>
    <w:unhideWhenUsed/>
    <w:rsid w:val="007B58A8"/>
    <w:rPr>
      <w:sz w:val="16"/>
      <w:szCs w:val="16"/>
    </w:rPr>
  </w:style>
  <w:style w:type="paragraph" w:styleId="CommentText">
    <w:name w:val="annotation text"/>
    <w:basedOn w:val="Normal"/>
    <w:link w:val="CommentTextChar"/>
    <w:uiPriority w:val="99"/>
    <w:semiHidden/>
    <w:unhideWhenUsed/>
    <w:rsid w:val="007B58A8"/>
    <w:pPr>
      <w:spacing w:line="240" w:lineRule="auto"/>
    </w:pPr>
    <w:rPr>
      <w:sz w:val="20"/>
      <w:szCs w:val="20"/>
    </w:rPr>
  </w:style>
  <w:style w:type="character" w:customStyle="1" w:styleId="CommentTextChar">
    <w:name w:val="Comment Text Char"/>
    <w:basedOn w:val="DefaultParagraphFont"/>
    <w:link w:val="CommentText"/>
    <w:uiPriority w:val="99"/>
    <w:semiHidden/>
    <w:rsid w:val="007B58A8"/>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7B58A8"/>
    <w:rPr>
      <w:b/>
      <w:bCs/>
    </w:rPr>
  </w:style>
  <w:style w:type="character" w:customStyle="1" w:styleId="CommentSubjectChar">
    <w:name w:val="Comment Subject Char"/>
    <w:basedOn w:val="CommentTextChar"/>
    <w:link w:val="CommentSubject"/>
    <w:uiPriority w:val="99"/>
    <w:semiHidden/>
    <w:rsid w:val="007B58A8"/>
    <w:rPr>
      <w:rFonts w:ascii="Century Gothic" w:eastAsia="Century Gothic" w:hAnsi="Century Gothic" w:cs="Century Gothic"/>
      <w:b/>
      <w:bCs/>
      <w:color w:val="000000"/>
      <w:sz w:val="20"/>
      <w:szCs w:val="20"/>
    </w:rPr>
  </w:style>
  <w:style w:type="paragraph" w:styleId="BalloonText">
    <w:name w:val="Balloon Text"/>
    <w:basedOn w:val="Normal"/>
    <w:link w:val="BalloonTextChar"/>
    <w:uiPriority w:val="99"/>
    <w:semiHidden/>
    <w:unhideWhenUsed/>
    <w:rsid w:val="007B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8A8"/>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9863">
      <w:bodyDiv w:val="1"/>
      <w:marLeft w:val="0"/>
      <w:marRight w:val="0"/>
      <w:marTop w:val="0"/>
      <w:marBottom w:val="0"/>
      <w:divBdr>
        <w:top w:val="none" w:sz="0" w:space="0" w:color="auto"/>
        <w:left w:val="none" w:sz="0" w:space="0" w:color="auto"/>
        <w:bottom w:val="none" w:sz="0" w:space="0" w:color="auto"/>
        <w:right w:val="none" w:sz="0" w:space="0" w:color="auto"/>
      </w:divBdr>
    </w:div>
    <w:div w:id="107285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DD3CA02F9A141AB0FA596B9BE7423" ma:contentTypeVersion="12" ma:contentTypeDescription="Create a new document." ma:contentTypeScope="" ma:versionID="2f060fdc4d85f9b59927492989e23a2f">
  <xsd:schema xmlns:xsd="http://www.w3.org/2001/XMLSchema" xmlns:xs="http://www.w3.org/2001/XMLSchema" xmlns:p="http://schemas.microsoft.com/office/2006/metadata/properties" xmlns:ns2="71bdafbb-ffbb-426f-97a0-e916da7035e8" xmlns:ns3="47ffc674-df88-4f82-9330-054f23b70a9a" targetNamespace="http://schemas.microsoft.com/office/2006/metadata/properties" ma:root="true" ma:fieldsID="3ee909491ecc715759ecb2e5ba095868" ns2:_="" ns3:_="">
    <xsd:import namespace="71bdafbb-ffbb-426f-97a0-e916da7035e8"/>
    <xsd:import namespace="47ffc674-df88-4f82-9330-054f23b70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dafbb-ffbb-426f-97a0-e916da703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c674-df88-4f82-9330-054f23b70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ffc674-df88-4f82-9330-054f23b70a9a">
      <UserInfo>
        <DisplayName>Su Waymont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BF48-214E-44C5-9322-0467DFB11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dafbb-ffbb-426f-97a0-e916da7035e8"/>
    <ds:schemaRef ds:uri="47ffc674-df88-4f82-9330-054f23b70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77355-A62E-49C5-BCE1-673878A0B024}">
  <ds:schemaRefs>
    <ds:schemaRef ds:uri="http://schemas.microsoft.com/office/2006/metadata/properties"/>
    <ds:schemaRef ds:uri="http://schemas.microsoft.com/office/infopath/2007/PartnerControls"/>
    <ds:schemaRef ds:uri="47ffc674-df88-4f82-9330-054f23b70a9a"/>
  </ds:schemaRefs>
</ds:datastoreItem>
</file>

<file path=customXml/itemProps3.xml><?xml version="1.0" encoding="utf-8"?>
<ds:datastoreItem xmlns:ds="http://schemas.openxmlformats.org/officeDocument/2006/customXml" ds:itemID="{DC76A943-9786-4A54-AAC8-DE0EA3406249}">
  <ds:schemaRefs>
    <ds:schemaRef ds:uri="http://schemas.microsoft.com/sharepoint/v3/contenttype/forms"/>
  </ds:schemaRefs>
</ds:datastoreItem>
</file>

<file path=customXml/itemProps4.xml><?xml version="1.0" encoding="utf-8"?>
<ds:datastoreItem xmlns:ds="http://schemas.openxmlformats.org/officeDocument/2006/customXml" ds:itemID="{9B94E2A5-BDF8-A94A-B1CC-363FF89F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Martin</dc:creator>
  <cp:keywords/>
  <cp:lastModifiedBy>Clare Tevlin</cp:lastModifiedBy>
  <cp:revision>2</cp:revision>
  <cp:lastPrinted>2020-07-30T14:33:00Z</cp:lastPrinted>
  <dcterms:created xsi:type="dcterms:W3CDTF">2020-11-18T15:29:00Z</dcterms:created>
  <dcterms:modified xsi:type="dcterms:W3CDTF">2020-11-18T15:29:00Z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0x010100D55DD3CA02F9A141AB0FA596B9BE7423</vt:lpwstr>
  </property>
</Properties>
</file>